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9" w:rsidRDefault="0036001A" w:rsidP="0036001A">
      <w:pPr>
        <w:pStyle w:val="Heading2"/>
        <w:spacing w:before="0" w:line="240" w:lineRule="auto"/>
        <w:jc w:val="center"/>
        <w:rPr>
          <w:sz w:val="40"/>
          <w:u w:val="single"/>
        </w:rPr>
      </w:pPr>
      <w:r>
        <w:rPr>
          <w:sz w:val="40"/>
          <w:u w:val="single"/>
        </w:rPr>
        <w:t>LIST</w:t>
      </w:r>
      <w:r w:rsidR="00AE6D52" w:rsidRPr="001D48E0">
        <w:rPr>
          <w:sz w:val="40"/>
          <w:u w:val="single"/>
        </w:rPr>
        <w:t xml:space="preserve"> OF PHED </w:t>
      </w:r>
      <w:r w:rsidR="00D65F1C">
        <w:rPr>
          <w:sz w:val="40"/>
          <w:u w:val="single"/>
        </w:rPr>
        <w:t>OFFICERS</w:t>
      </w:r>
      <w:r w:rsidR="00AE6D52" w:rsidRPr="001D48E0">
        <w:rPr>
          <w:sz w:val="40"/>
          <w:u w:val="single"/>
        </w:rPr>
        <w:t xml:space="preserve"> UND</w:t>
      </w:r>
      <w:r w:rsidR="00AB6FEB">
        <w:rPr>
          <w:sz w:val="40"/>
          <w:u w:val="single"/>
        </w:rPr>
        <w:t>ER</w:t>
      </w:r>
      <w:r w:rsidR="00AE6D52" w:rsidRPr="001D48E0">
        <w:rPr>
          <w:sz w:val="40"/>
          <w:u w:val="single"/>
        </w:rPr>
        <w:t xml:space="preserve"> GOVT</w:t>
      </w:r>
      <w:r w:rsidR="00AB6FEB">
        <w:rPr>
          <w:sz w:val="40"/>
          <w:u w:val="single"/>
        </w:rPr>
        <w:t>.</w:t>
      </w:r>
      <w:r w:rsidR="00AE6D52" w:rsidRPr="001D48E0">
        <w:rPr>
          <w:sz w:val="40"/>
          <w:u w:val="single"/>
        </w:rPr>
        <w:t xml:space="preserve"> OF MIZORAM</w:t>
      </w:r>
    </w:p>
    <w:p w:rsidR="00F452CB" w:rsidRPr="001E7869" w:rsidRDefault="001E7869" w:rsidP="0036001A">
      <w:pPr>
        <w:pStyle w:val="Heading2"/>
        <w:spacing w:before="0" w:line="240" w:lineRule="auto"/>
        <w:jc w:val="center"/>
        <w:rPr>
          <w:sz w:val="28"/>
          <w:u w:val="single"/>
        </w:rPr>
      </w:pPr>
      <w:r w:rsidRPr="001E7869">
        <w:rPr>
          <w:sz w:val="28"/>
          <w:u w:val="single"/>
        </w:rPr>
        <w:t>(</w:t>
      </w:r>
      <w:r w:rsidR="00AB6FEB">
        <w:rPr>
          <w:sz w:val="28"/>
          <w:u w:val="single"/>
        </w:rPr>
        <w:t>A</w:t>
      </w:r>
      <w:r w:rsidRPr="001E7869">
        <w:rPr>
          <w:sz w:val="28"/>
          <w:u w:val="single"/>
        </w:rPr>
        <w:t>s on 01.</w:t>
      </w:r>
      <w:r w:rsidR="00770E04">
        <w:rPr>
          <w:sz w:val="28"/>
          <w:u w:val="single"/>
        </w:rPr>
        <w:t>01</w:t>
      </w:r>
      <w:r w:rsidRPr="001E7869">
        <w:rPr>
          <w:sz w:val="28"/>
          <w:u w:val="single"/>
        </w:rPr>
        <w:t>.202</w:t>
      </w:r>
      <w:r w:rsidR="00770E04">
        <w:rPr>
          <w:sz w:val="28"/>
          <w:u w:val="single"/>
        </w:rPr>
        <w:t>4</w:t>
      </w:r>
      <w:r w:rsidRPr="001E7869">
        <w:rPr>
          <w:sz w:val="28"/>
          <w:u w:val="single"/>
        </w:rPr>
        <w:t>)</w:t>
      </w:r>
    </w:p>
    <w:tbl>
      <w:tblPr>
        <w:tblpPr w:leftFromText="180" w:rightFromText="180" w:vertAnchor="text" w:horzAnchor="margin" w:tblpX="-180" w:tblpY="504"/>
        <w:tblOverlap w:val="never"/>
        <w:tblW w:w="147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50"/>
        <w:gridCol w:w="4590"/>
        <w:gridCol w:w="6120"/>
      </w:tblGrid>
      <w:tr w:rsidR="00AE6D52" w:rsidRPr="00B25070" w:rsidTr="00285502">
        <w:trPr>
          <w:trHeight w:val="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E6D52" w:rsidRPr="00B25070" w:rsidRDefault="00AE6D52" w:rsidP="00AE6D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E6D52" w:rsidRPr="00B25070" w:rsidRDefault="00AE6D52" w:rsidP="00AE6D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E6D52" w:rsidRPr="00B25070" w:rsidRDefault="00AE6D52" w:rsidP="00AE6D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Place of Posting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E6D52" w:rsidRPr="00B25070" w:rsidRDefault="00AE6D52" w:rsidP="00AE6D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Office Address</w:t>
            </w:r>
          </w:p>
        </w:tc>
      </w:tr>
      <w:tr w:rsidR="00AE6D52" w:rsidRPr="00B25070" w:rsidTr="00285502">
        <w:trPr>
          <w:trHeight w:val="3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F.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Liantluanga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-in-C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hief, PHED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52551A" w:rsidRPr="00B25070" w:rsidTr="00285502">
        <w:trPr>
          <w:trHeight w:val="4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551A" w:rsidRPr="00B25070" w:rsidRDefault="0052551A" w:rsidP="0052551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Lalrothanga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hief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Zone-I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 Office ,Engineer-in-Chief, </w:t>
            </w:r>
          </w:p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PHE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AE6D52" w:rsidRPr="00B25070" w:rsidTr="00285502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Anup</w:t>
            </w:r>
            <w:proofErr w:type="spellEnd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Chhetry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6D52" w:rsidRPr="00B2507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hief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, Zone-II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449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Zone-II Office, Engineer-in-Chief, </w:t>
            </w:r>
          </w:p>
          <w:p w:rsidR="00AE6D52" w:rsidRPr="00B25070" w:rsidRDefault="00AE6D52" w:rsidP="00AE6D5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52551A" w:rsidRPr="00B25070" w:rsidTr="00285502">
        <w:trPr>
          <w:trHeight w:val="4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H.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Duhkima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Director, PMU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7D59F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</w:t>
            </w:r>
            <w:r w:rsidR="00630CD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ro</w:t>
            </w:r>
            <w:r w:rsidR="007D59F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ject </w:t>
            </w:r>
            <w:r w:rsidR="00630CD7"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</w:t>
            </w:r>
            <w:r w:rsidR="00630CD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anagement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</w:t>
            </w:r>
            <w:r w:rsidR="00630CD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nit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52551A" w:rsidRPr="00B25070" w:rsidTr="00CC3C34">
        <w:trPr>
          <w:trHeight w:val="3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Zodinthari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hief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Hqtrs&amp;WR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51A" w:rsidRPr="00B25070" w:rsidRDefault="0052551A" w:rsidP="0052551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4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Ngentluanga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(U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rban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 Office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CC3C34">
        <w:trPr>
          <w:trHeight w:val="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Ngentluanga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(M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onitoring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), E-in-C Office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CC3C34">
        <w:trPr>
          <w:trHeight w:val="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Lalropuia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Rural WATSAN Circle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Rural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Laipuitlang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DE0DB9" w:rsidRPr="00B25070" w:rsidTr="00285502">
        <w:trPr>
          <w:trHeight w:val="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K.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Zohmingliana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DE0DB9" w:rsidRPr="00B25070" w:rsidTr="00285502">
        <w:trPr>
          <w:trHeight w:val="5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Lalrinzuala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Ralte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DE0DB9" w:rsidRPr="00B25070" w:rsidTr="00285502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Lalzawmliana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(S&amp;S)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Sewerage &amp; Sanitation Circle,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DE0DB9" w:rsidRPr="00B25070" w:rsidTr="00285502">
        <w:trPr>
          <w:trHeight w:val="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Thanchungnunga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uperintending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ngineer,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</w:p>
        </w:tc>
      </w:tr>
      <w:tr w:rsidR="00DE0DB9" w:rsidRPr="00B25070" w:rsidTr="00CC3C34">
        <w:trPr>
          <w:trHeight w:val="2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2A12A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H.</w:t>
            </w:r>
            <w:r w:rsidR="004F32C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E0DB9"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Lalsiamliana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Joint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Sec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retary, PHED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Mizoram New Capital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(MINECO)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2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Lalthanzuali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Project Manager, PMU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PMU Office, 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F.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Lalsanglura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xecutive Engineer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(U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rban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 Office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1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Lalhruaia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AWDD North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istribution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North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4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Zirkhuma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), AWC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DE0DB9" w:rsidRPr="00B25070" w:rsidTr="00285502">
        <w:trPr>
          <w:trHeight w:val="1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Lalropuia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Hmar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LWSM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unglei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upply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aintenance Office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DE0DB9" w:rsidRPr="00B25070" w:rsidTr="00285502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Lallianmawia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RWD,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ural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ATSAN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Laipuitlang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Lalsanga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(M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onitoring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4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Rodingliani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S&amp;D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S&amp;D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East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DE0DB9" w:rsidRPr="00B25070" w:rsidTr="00285502">
        <w:trPr>
          <w:trHeight w:val="2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Lalzakhama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ural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Rural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Laipuitlang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DE0DB9" w:rsidRPr="00B25070" w:rsidTr="00285502">
        <w:trPr>
          <w:trHeight w:val="2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Netralal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Jaisi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Lawngtlai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Lawngtlai</w:t>
            </w:r>
            <w:proofErr w:type="spellEnd"/>
          </w:p>
        </w:tc>
      </w:tr>
      <w:tr w:rsidR="00DE0DB9" w:rsidRPr="00B25070" w:rsidTr="0028550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Kapkima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to CE Zone-II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Zone-II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Office, Engineer-in-Chief,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2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H.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Lalnunthanga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 (Rural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 Office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2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Laltlanchhunga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RWD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Rural WATSAN 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DE0DB9" w:rsidRPr="00B25070" w:rsidTr="00285502">
        <w:trPr>
          <w:trHeight w:val="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 xml:space="preserve">C. </w:t>
            </w: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Lalchhuanmawia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System Analyst, E-in-C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PMU Office, 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 xml:space="preserve">Allan </w:t>
            </w: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Lalthalura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GW&amp;QC Division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round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&amp;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Q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uality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ontrol Division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PHED,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Zuangtui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 xml:space="preserve">ZD. </w:t>
            </w: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Dengthuama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 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</w:p>
        </w:tc>
      </w:tr>
      <w:tr w:rsidR="00DE0DB9" w:rsidRPr="00B25070" w:rsidTr="00285502">
        <w:trPr>
          <w:trHeight w:val="2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Lalzuimawii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AWDD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South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istribution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South Office, 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3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 xml:space="preserve">C. </w:t>
            </w: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Zothantluanga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AWT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ransmission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Maubawk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DE0DB9" w:rsidRPr="00B25070" w:rsidTr="00285502">
        <w:trPr>
          <w:trHeight w:val="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5470E1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 xml:space="preserve">Helen </w:t>
            </w: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Saibuangi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0DB9" w:rsidRPr="00B25070" w:rsidRDefault="00DE0DB9" w:rsidP="00DE0DB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Mamit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Mamit</w:t>
            </w:r>
            <w:proofErr w:type="spellEnd"/>
          </w:p>
        </w:tc>
      </w:tr>
      <w:tr w:rsidR="003E5908" w:rsidRPr="00B25070" w:rsidTr="00285502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Issac</w:t>
            </w:r>
            <w:proofErr w:type="spellEnd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Lalchhuanmawia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Serchhip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Serchhip</w:t>
            </w:r>
            <w:proofErr w:type="spellEnd"/>
          </w:p>
        </w:tc>
      </w:tr>
      <w:tr w:rsidR="003E5908" w:rsidRPr="00B25070" w:rsidTr="00285502">
        <w:trPr>
          <w:trHeight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Lalbiaknikimi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ngineering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to CE Zone-I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Chief Engineer, PHE Zone-I Office ,Engineer-in-Chief,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Lalrosangi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5470E1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7030A0"/>
                <w:sz w:val="24"/>
                <w:szCs w:val="24"/>
              </w:rPr>
            </w:pPr>
            <w:proofErr w:type="spellStart"/>
            <w:r w:rsidRPr="005470E1">
              <w:rPr>
                <w:rFonts w:ascii="Cambria" w:eastAsia="Times New Roman" w:hAnsi="Cambria" w:cs="Arial"/>
                <w:color w:val="7030A0"/>
                <w:sz w:val="24"/>
                <w:szCs w:val="24"/>
              </w:rPr>
              <w:t>Darthangvunga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   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K.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Lalkima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 (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)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LWC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285502">
        <w:trPr>
          <w:trHeight w:val="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Lalsawmliana</w:t>
            </w:r>
            <w:proofErr w:type="spellEnd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Hauhnar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CE Office Zone-II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Zone-II Office, Engineer-in-Chief,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ZR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Thasangzuala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CE Office Zone-I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1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Liantluanga</w:t>
            </w:r>
            <w:proofErr w:type="spellEnd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Chohte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Khawzawl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Khawzawl</w:t>
            </w:r>
            <w:proofErr w:type="spellEnd"/>
          </w:p>
        </w:tc>
      </w:tr>
      <w:tr w:rsidR="003E5908" w:rsidRPr="00B25070" w:rsidTr="00181E1C">
        <w:trPr>
          <w:trHeight w:val="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Viasai</w:t>
            </w:r>
            <w:proofErr w:type="spellEnd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 Solo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</w:p>
        </w:tc>
      </w:tr>
      <w:tr w:rsidR="003E5908" w:rsidRPr="00B25070" w:rsidTr="00181E1C">
        <w:trPr>
          <w:trHeight w:val="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Lalruatkima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Hydrogeologist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round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esources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ssessment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ell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E-in-C Office Building, PHE,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C.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Lalchawimawia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Under Sec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retar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y (T)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Mizoram New Capital Complex,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Lalrintluanga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), S&amp;S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Sewerage &amp; Sanitation Circle,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3E5908" w:rsidRPr="00B25070" w:rsidTr="00181E1C">
        <w:trPr>
          <w:trHeight w:val="4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Laldanmawia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xecutive Engineer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lanning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908" w:rsidRPr="00B25070" w:rsidTr="00285502">
        <w:trPr>
          <w:trHeight w:val="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Lalfakawma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W.Phaileng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Phaileng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W.Phaileng</w:t>
            </w:r>
            <w:proofErr w:type="spellEnd"/>
          </w:p>
        </w:tc>
      </w:tr>
      <w:tr w:rsidR="003E5908" w:rsidRPr="00B25070" w:rsidTr="00181E1C">
        <w:trPr>
          <w:trHeight w:val="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Lalchhanhima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South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-II, AWDD 'S'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istribution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South-II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1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Lalmuankima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Rural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Sub-Div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ision,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Rural WATSAN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Laipuitlang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Samuel LR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Ralte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Serchhip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Serchhip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Serchhip</w:t>
            </w:r>
            <w:proofErr w:type="spellEnd"/>
          </w:p>
        </w:tc>
      </w:tr>
      <w:tr w:rsidR="003E5908" w:rsidRPr="00B25070" w:rsidTr="00181E1C">
        <w:trPr>
          <w:trHeight w:val="1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Jerome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Lalremtluanga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North-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1, AWDD 'N'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istribution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North-I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B11C17">
        <w:trPr>
          <w:trHeight w:val="5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Lallawmpuia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Sawthly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Kawnpui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awnpui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</w:p>
        </w:tc>
      </w:tr>
      <w:tr w:rsidR="003E5908" w:rsidRPr="00B25070" w:rsidTr="00285502">
        <w:trPr>
          <w:trHeight w:val="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Lalpektluanga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ransmission 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ransmission  Sub-Division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Maubawk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Lalhruaitluanga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Saitual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 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Saitual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Saitual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District</w:t>
            </w:r>
          </w:p>
        </w:tc>
      </w:tr>
      <w:tr w:rsidR="003E5908" w:rsidRPr="00B25070" w:rsidTr="00285502">
        <w:trPr>
          <w:trHeight w:val="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David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l</w:t>
            </w: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awmpuia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North-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II, AWDD'N'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istribution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North-II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Lalhmingmawia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SE PHED,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Zatluanga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Ngopa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Ngopa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Ngopa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Vanlalhlua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CE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Engineer-in-Chief,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PHE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Lalrosiama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xecutive Engineer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Smart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Smart City, Urban Resource Centre Building, Opposite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Dte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 Office of ACB, New Secretariat Complex</w:t>
            </w:r>
          </w:p>
        </w:tc>
      </w:tr>
      <w:tr w:rsidR="003E5908" w:rsidRPr="00B25070" w:rsidTr="00285502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Augustine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Tlangrinkhuma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CE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Zone-I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Engineer,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Zone-I Office, Engineer-in-Chief, </w:t>
            </w:r>
          </w:p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PHE Office Building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1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R.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Zoramsangi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 (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ural Cell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 Office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Malcolm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Lalhmingliana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Mamit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Mamit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Mamit</w:t>
            </w:r>
            <w:proofErr w:type="spellEnd"/>
          </w:p>
        </w:tc>
      </w:tr>
      <w:tr w:rsidR="003E5908" w:rsidRPr="00B25070" w:rsidTr="00181E1C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Lalnunfela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Chawngte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PHED,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Chawngte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B11C17">
        <w:trPr>
          <w:trHeight w:val="6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R.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Laltleipuii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(M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onitoring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)-II,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 Office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3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Ruby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Lalremruati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S&amp;D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'E'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ewerage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&amp;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rainage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East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</w:t>
            </w:r>
          </w:p>
        </w:tc>
      </w:tr>
      <w:tr w:rsidR="003E5908" w:rsidRPr="00B25070" w:rsidTr="00181E1C">
        <w:trPr>
          <w:trHeight w:val="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Lalbiakmawia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Ass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istan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Hydrogeologist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GWRAC , E-in-C Office Building,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1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Lalbiakhnuni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Tlabung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Tlabung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WATSAN Sub-Division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Tlabung</w:t>
            </w:r>
            <w:proofErr w:type="spellEnd"/>
          </w:p>
        </w:tc>
      </w:tr>
      <w:tr w:rsidR="003E5908" w:rsidRPr="00B25070" w:rsidTr="00285502">
        <w:trPr>
          <w:trHeight w:val="3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SP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Lalnithanga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Quality Control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Quality Control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Zuangtui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Mizoram</w:t>
            </w:r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Darrochhunga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Ground Water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Ground Water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Zuangtui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Mizoram</w:t>
            </w:r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Sairengpuia</w:t>
            </w:r>
            <w:proofErr w:type="spellEnd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Sailo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(M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onitoring)-I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E-in-C Office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Mangliandinga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I, AWDD 'S'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ater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istribution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South-I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PHE Complex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1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Ramdinthara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ngineer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(U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rban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E-in-C Office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Lalzuala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Mechanical 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D,  Mechanical  Sub-Division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Maubawk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181E1C">
        <w:trPr>
          <w:trHeight w:val="3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Sangromuana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Lawngtlai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Lawngtlai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Lawngtlai</w:t>
            </w:r>
            <w:proofErr w:type="spellEnd"/>
          </w:p>
        </w:tc>
      </w:tr>
      <w:tr w:rsidR="003E5908" w:rsidRPr="00B25070" w:rsidTr="00285502">
        <w:trPr>
          <w:trHeight w:val="3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Eliza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Vanlalpeka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Khawzawl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Khawzawl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Khawzawl</w:t>
            </w:r>
            <w:proofErr w:type="spellEnd"/>
          </w:p>
        </w:tc>
      </w:tr>
      <w:tr w:rsidR="003E5908" w:rsidRPr="00B25070" w:rsidTr="00285502">
        <w:trPr>
          <w:trHeight w:val="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Vanlalchhuanawma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Sub-Division, South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 South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285502">
        <w:trPr>
          <w:trHeight w:val="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Zodingpuia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 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Sub-Division, North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 North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181E1C">
        <w:trPr>
          <w:trHeight w:val="7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Vanlalmuanawma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Project  Sub-Division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Sub-Division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</w:p>
        </w:tc>
      </w:tr>
      <w:tr w:rsidR="003E5908" w:rsidRPr="00B25070" w:rsidTr="00285502">
        <w:trPr>
          <w:trHeight w:val="1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PB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Lalnunsanga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E.Lungdar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Lungdar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 Office, E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Lungdar</w:t>
            </w:r>
            <w:proofErr w:type="spellEnd"/>
          </w:p>
        </w:tc>
      </w:tr>
      <w:tr w:rsidR="005E6C58" w:rsidRPr="00B25070" w:rsidTr="00285502">
        <w:trPr>
          <w:trHeight w:val="1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6C58" w:rsidRPr="00B25070" w:rsidRDefault="005E6C58" w:rsidP="005E6C5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6C58" w:rsidRPr="00B25070" w:rsidRDefault="005E6C58" w:rsidP="005E6C5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Lalbiakmawia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6C58" w:rsidRDefault="005E6C58" w:rsidP="005E6C5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</w:t>
            </w:r>
          </w:p>
          <w:p w:rsidR="005E6C58" w:rsidRPr="00B25070" w:rsidRDefault="005E6C58" w:rsidP="005E6C5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Maintenance 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6C58" w:rsidRPr="00B25070" w:rsidRDefault="005E6C58" w:rsidP="005E6C5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Kolasib</w:t>
            </w:r>
            <w:proofErr w:type="spellEnd"/>
          </w:p>
        </w:tc>
      </w:tr>
      <w:tr w:rsidR="003E5908" w:rsidRPr="00B25070" w:rsidTr="00285502">
        <w:trPr>
          <w:trHeight w:val="1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N.T.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Jevis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Maintenance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Maintenance 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</w:p>
        </w:tc>
      </w:tr>
      <w:tr w:rsidR="003E5908" w:rsidRPr="00B25070" w:rsidTr="00285502">
        <w:trPr>
          <w:trHeight w:val="2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George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Lalhruaia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5E6C5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  <w:r w:rsidRPr="005E6C5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Rural WATSAN Circle, </w:t>
            </w:r>
            <w:proofErr w:type="spellStart"/>
            <w:r w:rsidRPr="005E6C5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749BF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AE, Rural WATSAN Circle,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Lalmuankima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</w:p>
        </w:tc>
      </w:tr>
      <w:tr w:rsidR="003E5908" w:rsidRPr="00B25070" w:rsidTr="00285502">
        <w:trPr>
          <w:trHeight w:val="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Lalthantluanga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Khiangte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Programmer, E-in-C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Engineer-in-Chief,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 Near Tennis Court,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Khatla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Lalawmpuia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Kawrthah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Kawrthah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Kawrthah</w:t>
            </w:r>
            <w:proofErr w:type="spellEnd"/>
          </w:p>
        </w:tc>
      </w:tr>
      <w:tr w:rsidR="003E5908" w:rsidRPr="00B25070" w:rsidTr="0028550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Lalhmangaihzuala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Darlawn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Darlawn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Darlawn</w:t>
            </w:r>
            <w:proofErr w:type="spellEnd"/>
          </w:p>
        </w:tc>
      </w:tr>
      <w:tr w:rsidR="003E5908" w:rsidRPr="00B25070" w:rsidTr="00285502">
        <w:trPr>
          <w:trHeight w:val="4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C.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Zothansanga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Khawbung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Khawbung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Khawbung</w:t>
            </w:r>
            <w:proofErr w:type="spellEnd"/>
          </w:p>
        </w:tc>
      </w:tr>
      <w:tr w:rsidR="003E5908" w:rsidRPr="00B25070" w:rsidTr="00285502">
        <w:trPr>
          <w:trHeight w:val="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Vanlalthlengliana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Water Transmission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Water Transmission Sub-Division 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285502">
        <w:trPr>
          <w:trHeight w:val="5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HL.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Thangvuta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Tlungvel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Tlungvel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Sub-Division,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Tlungvel</w:t>
            </w:r>
            <w:proofErr w:type="spellEnd"/>
          </w:p>
        </w:tc>
      </w:tr>
      <w:tr w:rsidR="003E5908" w:rsidRPr="00B25070" w:rsidTr="00285502">
        <w:trPr>
          <w:trHeight w:val="5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Lalngaihawma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Chief Chemist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State Referral Institute (SRI)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State Laboratory Office, P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Complex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Tuikhuahtlang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EC5B04">
        <w:trPr>
          <w:trHeight w:val="2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EC5B0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Lalduhawma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Chhakchhuak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EC5B0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LW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SMSD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SDO 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Water Supply Maintenance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Sub-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Division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Lunglei</w:t>
            </w:r>
            <w:proofErr w:type="spellEnd"/>
          </w:p>
        </w:tc>
      </w:tr>
      <w:tr w:rsidR="003E5908" w:rsidRPr="00B25070" w:rsidTr="00285502">
        <w:trPr>
          <w:trHeight w:val="4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P.C.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Lalthanliana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ub-Divisional Officer,  </w:t>
            </w:r>
          </w:p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Rural  WATSAN Sub-Division,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D,  Rural  WATSAN Sub-Division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Saiha</w:t>
            </w:r>
            <w:proofErr w:type="spellEnd"/>
          </w:p>
        </w:tc>
      </w:tr>
      <w:tr w:rsidR="003E5908" w:rsidRPr="00B25070" w:rsidTr="00285502">
        <w:trPr>
          <w:trHeight w:val="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Lalroseia</w:t>
            </w:r>
            <w:proofErr w:type="spellEnd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sz w:val="24"/>
                <w:szCs w:val="24"/>
              </w:rPr>
              <w:t>Sailo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(TC)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AWTD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Maubawk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Aizawl</w:t>
            </w:r>
            <w:proofErr w:type="spellEnd"/>
          </w:p>
        </w:tc>
      </w:tr>
      <w:tr w:rsidR="003E5908" w:rsidRPr="00B25070" w:rsidTr="00285502">
        <w:trPr>
          <w:trHeight w:val="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H.Vanlalmawia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5E6C5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6C5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Zawlnuam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749BF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3749B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SDO PHED, </w:t>
            </w:r>
            <w:proofErr w:type="spellStart"/>
            <w:r w:rsidRPr="003749B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Zawlnuam</w:t>
            </w:r>
            <w:proofErr w:type="spellEnd"/>
            <w:r w:rsidRPr="003749B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WATSAN Sub-Division Office, </w:t>
            </w:r>
            <w:proofErr w:type="spellStart"/>
            <w:r w:rsidRPr="003749B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Zawlnuam</w:t>
            </w:r>
            <w:proofErr w:type="spellEnd"/>
          </w:p>
        </w:tc>
      </w:tr>
      <w:tr w:rsidR="003E5908" w:rsidRPr="00B25070" w:rsidTr="00285502">
        <w:trPr>
          <w:trHeight w:val="3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Thangliana</w:t>
            </w:r>
            <w:proofErr w:type="spellEnd"/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Chhangte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ub-Divisional Officer,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(TC)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EE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PHE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Division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Office,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Hnahthial</w:t>
            </w:r>
            <w:proofErr w:type="spellEnd"/>
          </w:p>
        </w:tc>
      </w:tr>
      <w:tr w:rsidR="003E5908" w:rsidRPr="00B25070" w:rsidTr="00285502">
        <w:trPr>
          <w:trHeight w:val="3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Vanlallawma</w:t>
            </w:r>
            <w:proofErr w:type="spellEnd"/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Colney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ssistant 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ngineer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5908" w:rsidRPr="00B25070" w:rsidRDefault="003E5908" w:rsidP="003E59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SE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PHED</w:t>
            </w:r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WATSAN Circle Office, </w:t>
            </w:r>
            <w:proofErr w:type="spellStart"/>
            <w:r w:rsidRPr="00B2507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Champhai</w:t>
            </w:r>
            <w:proofErr w:type="spellEnd"/>
          </w:p>
        </w:tc>
      </w:tr>
    </w:tbl>
    <w:p w:rsidR="00AE6D52" w:rsidRDefault="00AE6D52" w:rsidP="00AE6D52"/>
    <w:p w:rsidR="00D67D02" w:rsidRDefault="00D67D02" w:rsidP="00AE6D52"/>
    <w:p w:rsidR="00D67D02" w:rsidRDefault="00D67D02" w:rsidP="00AE6D52"/>
    <w:p w:rsidR="00D67D02" w:rsidRDefault="00D67D02" w:rsidP="00AE6D52"/>
    <w:p w:rsidR="00D67D02" w:rsidRDefault="00D67D02" w:rsidP="00AE6D52"/>
    <w:p w:rsidR="00D67D02" w:rsidRDefault="00D67D02" w:rsidP="00AE6D52"/>
    <w:p w:rsidR="00D67D02" w:rsidRDefault="00D67D02" w:rsidP="00AE6D52"/>
    <w:p w:rsidR="00D67D02" w:rsidRDefault="00D67D02" w:rsidP="00AE6D52"/>
    <w:p w:rsidR="00D67D02" w:rsidRPr="00AE6D52" w:rsidRDefault="00D67D02" w:rsidP="00AE6D52"/>
    <w:sectPr w:rsidR="00D67D02" w:rsidRPr="00AE6D52" w:rsidSect="00AE6D52">
      <w:pgSz w:w="16834" w:h="11909" w:orient="landscape" w:code="9"/>
      <w:pgMar w:top="864" w:right="43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02"/>
    <w:rsid w:val="000061A6"/>
    <w:rsid w:val="00014721"/>
    <w:rsid w:val="000956FD"/>
    <w:rsid w:val="00151B40"/>
    <w:rsid w:val="00181E1C"/>
    <w:rsid w:val="00192AF3"/>
    <w:rsid w:val="001D48E0"/>
    <w:rsid w:val="001E7869"/>
    <w:rsid w:val="002020AC"/>
    <w:rsid w:val="00271224"/>
    <w:rsid w:val="00285502"/>
    <w:rsid w:val="00291407"/>
    <w:rsid w:val="00293171"/>
    <w:rsid w:val="002A12A9"/>
    <w:rsid w:val="002B6FDF"/>
    <w:rsid w:val="002D20C7"/>
    <w:rsid w:val="0036001A"/>
    <w:rsid w:val="003749BF"/>
    <w:rsid w:val="003E5908"/>
    <w:rsid w:val="00401885"/>
    <w:rsid w:val="004827D5"/>
    <w:rsid w:val="004C6F80"/>
    <w:rsid w:val="004F32CA"/>
    <w:rsid w:val="00507AC8"/>
    <w:rsid w:val="0052551A"/>
    <w:rsid w:val="00536885"/>
    <w:rsid w:val="00540CB9"/>
    <w:rsid w:val="005470E1"/>
    <w:rsid w:val="00567004"/>
    <w:rsid w:val="00584010"/>
    <w:rsid w:val="00592B8A"/>
    <w:rsid w:val="005A58BC"/>
    <w:rsid w:val="005B4C9D"/>
    <w:rsid w:val="005E6C58"/>
    <w:rsid w:val="005E7600"/>
    <w:rsid w:val="00600AAA"/>
    <w:rsid w:val="006038B5"/>
    <w:rsid w:val="00630CD7"/>
    <w:rsid w:val="0066090A"/>
    <w:rsid w:val="00662EA9"/>
    <w:rsid w:val="006D6CB0"/>
    <w:rsid w:val="00770E04"/>
    <w:rsid w:val="00793887"/>
    <w:rsid w:val="007B5360"/>
    <w:rsid w:val="007D59F3"/>
    <w:rsid w:val="00884654"/>
    <w:rsid w:val="008C3361"/>
    <w:rsid w:val="008D4490"/>
    <w:rsid w:val="009E2D3F"/>
    <w:rsid w:val="009E4815"/>
    <w:rsid w:val="00A011E5"/>
    <w:rsid w:val="00A178DB"/>
    <w:rsid w:val="00A379DA"/>
    <w:rsid w:val="00A67AB5"/>
    <w:rsid w:val="00AA2EBB"/>
    <w:rsid w:val="00AA7968"/>
    <w:rsid w:val="00AB5F6B"/>
    <w:rsid w:val="00AB6FEB"/>
    <w:rsid w:val="00AE6D52"/>
    <w:rsid w:val="00B10EF7"/>
    <w:rsid w:val="00B11C17"/>
    <w:rsid w:val="00BD5619"/>
    <w:rsid w:val="00CC3C34"/>
    <w:rsid w:val="00CF670F"/>
    <w:rsid w:val="00D61CBB"/>
    <w:rsid w:val="00D6390F"/>
    <w:rsid w:val="00D65F1C"/>
    <w:rsid w:val="00D67D02"/>
    <w:rsid w:val="00D86707"/>
    <w:rsid w:val="00DC6008"/>
    <w:rsid w:val="00DE0DB9"/>
    <w:rsid w:val="00E55E3B"/>
    <w:rsid w:val="00EC5B04"/>
    <w:rsid w:val="00F452CB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2"/>
  </w:style>
  <w:style w:type="paragraph" w:styleId="Footer">
    <w:name w:val="footer"/>
    <w:basedOn w:val="Normal"/>
    <w:link w:val="FooterChar"/>
    <w:uiPriority w:val="99"/>
    <w:unhideWhenUsed/>
    <w:rsid w:val="00A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2"/>
  </w:style>
  <w:style w:type="paragraph" w:styleId="Title">
    <w:name w:val="Title"/>
    <w:basedOn w:val="Normal"/>
    <w:next w:val="Normal"/>
    <w:link w:val="TitleChar"/>
    <w:uiPriority w:val="10"/>
    <w:qFormat/>
    <w:rsid w:val="00AE6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2"/>
  </w:style>
  <w:style w:type="paragraph" w:styleId="Footer">
    <w:name w:val="footer"/>
    <w:basedOn w:val="Normal"/>
    <w:link w:val="FooterChar"/>
    <w:uiPriority w:val="99"/>
    <w:unhideWhenUsed/>
    <w:rsid w:val="00AE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2"/>
  </w:style>
  <w:style w:type="paragraph" w:styleId="Title">
    <w:name w:val="Title"/>
    <w:basedOn w:val="Normal"/>
    <w:next w:val="Normal"/>
    <w:link w:val="TitleChar"/>
    <w:uiPriority w:val="10"/>
    <w:qFormat/>
    <w:rsid w:val="00AE6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FD00-FAF4-460F-9C2D-55161C8D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77</cp:revision>
  <dcterms:created xsi:type="dcterms:W3CDTF">2023-05-16T10:57:00Z</dcterms:created>
  <dcterms:modified xsi:type="dcterms:W3CDTF">2024-01-03T06:54:00Z</dcterms:modified>
</cp:coreProperties>
</file>