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A5" w:rsidRPr="006F537D" w:rsidRDefault="001745A5" w:rsidP="00174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No.M-11011/2/2013-E-in-C/PHE/</w:t>
      </w:r>
      <w:proofErr w:type="spellStart"/>
      <w:r>
        <w:rPr>
          <w:rFonts w:ascii="Times New Roman" w:hAnsi="Times New Roman"/>
          <w:b/>
          <w:sz w:val="24"/>
          <w:szCs w:val="24"/>
        </w:rPr>
        <w:t>Vol</w:t>
      </w:r>
      <w:proofErr w:type="spellEnd"/>
      <w:r>
        <w:rPr>
          <w:rFonts w:ascii="Times New Roman" w:hAnsi="Times New Roman"/>
          <w:b/>
          <w:sz w:val="24"/>
          <w:szCs w:val="24"/>
        </w:rPr>
        <w:t>-III/86</w:t>
      </w:r>
    </w:p>
    <w:p w:rsidR="001745A5" w:rsidRPr="006F537D" w:rsidRDefault="001745A5" w:rsidP="00174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939E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5160393</wp:posOffset>
            </wp:positionH>
            <wp:positionV relativeFrom="paragraph">
              <wp:posOffset>-796410</wp:posOffset>
            </wp:positionV>
            <wp:extent cx="1085132" cy="491706"/>
            <wp:effectExtent l="19050" t="0" r="0" b="0"/>
            <wp:wrapNone/>
            <wp:docPr id="5" name="Picture 2" descr="F:\Swachh_Bharat_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wachh_Bharat_lo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9E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-472656</wp:posOffset>
            </wp:positionH>
            <wp:positionV relativeFrom="paragraph">
              <wp:posOffset>-509965</wp:posOffset>
            </wp:positionV>
            <wp:extent cx="547754" cy="560717"/>
            <wp:effectExtent l="19050" t="0" r="2540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37D">
        <w:rPr>
          <w:rFonts w:ascii="Times New Roman" w:hAnsi="Times New Roman"/>
          <w:b/>
          <w:sz w:val="24"/>
          <w:szCs w:val="24"/>
        </w:rPr>
        <w:t>GOVERNMENT OF MIZORAM</w:t>
      </w:r>
    </w:p>
    <w:p w:rsidR="001745A5" w:rsidRPr="006F537D" w:rsidRDefault="001745A5" w:rsidP="00174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F537D">
        <w:rPr>
          <w:rFonts w:ascii="Times New Roman" w:hAnsi="Times New Roman"/>
          <w:b/>
          <w:sz w:val="24"/>
          <w:szCs w:val="24"/>
        </w:rPr>
        <w:t>OFFICE OF THE ENGINEER-IN-CHIEF</w:t>
      </w:r>
      <w:proofErr w:type="gramStart"/>
      <w:r w:rsidRPr="006F537D">
        <w:rPr>
          <w:rFonts w:ascii="Times New Roman" w:hAnsi="Times New Roman"/>
          <w:b/>
          <w:sz w:val="24"/>
          <w:szCs w:val="24"/>
        </w:rPr>
        <w:t>:PHED</w:t>
      </w:r>
      <w:proofErr w:type="gramEnd"/>
    </w:p>
    <w:p w:rsidR="001745A5" w:rsidRPr="006F537D" w:rsidRDefault="001745A5" w:rsidP="00174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F537D">
        <w:rPr>
          <w:rFonts w:ascii="Times New Roman" w:hAnsi="Times New Roman"/>
          <w:b/>
          <w:sz w:val="24"/>
          <w:szCs w:val="24"/>
        </w:rPr>
        <w:t>MIZORAM  :</w:t>
      </w:r>
      <w:proofErr w:type="gramEnd"/>
      <w:r w:rsidRPr="006F537D">
        <w:rPr>
          <w:rFonts w:ascii="Times New Roman" w:hAnsi="Times New Roman"/>
          <w:b/>
          <w:sz w:val="24"/>
          <w:szCs w:val="24"/>
        </w:rPr>
        <w:t>:  AIZAWL</w:t>
      </w:r>
    </w:p>
    <w:p w:rsidR="001745A5" w:rsidRDefault="001745A5" w:rsidP="001745A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6F537D">
        <w:rPr>
          <w:rFonts w:ascii="Times New Roman" w:hAnsi="Times New Roman"/>
          <w:b/>
          <w:sz w:val="24"/>
          <w:szCs w:val="24"/>
        </w:rPr>
        <w:tab/>
      </w:r>
      <w:r w:rsidRPr="006F537D">
        <w:rPr>
          <w:rFonts w:ascii="Times New Roman" w:hAnsi="Times New Roman"/>
          <w:b/>
          <w:sz w:val="24"/>
          <w:szCs w:val="24"/>
        </w:rPr>
        <w:tab/>
      </w:r>
      <w:r w:rsidRPr="006F537D">
        <w:rPr>
          <w:rFonts w:ascii="Times New Roman" w:hAnsi="Times New Roman"/>
          <w:b/>
          <w:sz w:val="24"/>
          <w:szCs w:val="24"/>
        </w:rPr>
        <w:tab/>
      </w:r>
      <w:r w:rsidRPr="006F537D">
        <w:rPr>
          <w:rFonts w:ascii="Times New Roman" w:hAnsi="Times New Roman"/>
          <w:b/>
          <w:sz w:val="24"/>
          <w:szCs w:val="24"/>
        </w:rPr>
        <w:tab/>
      </w:r>
      <w:r w:rsidRPr="006F537D">
        <w:rPr>
          <w:rFonts w:ascii="Times New Roman" w:hAnsi="Times New Roman"/>
          <w:b/>
          <w:sz w:val="24"/>
          <w:szCs w:val="24"/>
        </w:rPr>
        <w:tab/>
      </w:r>
      <w:r w:rsidRPr="006F537D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F537D">
        <w:rPr>
          <w:rFonts w:ascii="Times New Roman" w:hAnsi="Times New Roman"/>
          <w:sz w:val="24"/>
          <w:szCs w:val="24"/>
        </w:rPr>
        <w:t xml:space="preserve">Dated </w:t>
      </w:r>
      <w:proofErr w:type="spellStart"/>
      <w:r w:rsidRPr="006F537D">
        <w:rPr>
          <w:rFonts w:ascii="Times New Roman" w:hAnsi="Times New Roman"/>
          <w:sz w:val="24"/>
          <w:szCs w:val="24"/>
        </w:rPr>
        <w:t>Aizawl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F537D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29</w:t>
      </w:r>
      <w:r w:rsidRPr="001B1B1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April, 2015.</w:t>
      </w:r>
      <w:proofErr w:type="gramEnd"/>
    </w:p>
    <w:p w:rsidR="001745A5" w:rsidRDefault="001745A5" w:rsidP="001745A5">
      <w:pPr>
        <w:pStyle w:val="NoSpacing"/>
        <w:jc w:val="center"/>
        <w:rPr>
          <w:rFonts w:ascii="Times New Roman" w:hAnsi="Times New Roman"/>
          <w:sz w:val="32"/>
          <w:szCs w:val="24"/>
        </w:rPr>
      </w:pPr>
    </w:p>
    <w:p w:rsidR="001745A5" w:rsidRDefault="001745A5" w:rsidP="001745A5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NOTICE INVITING </w:t>
      </w:r>
      <w:r w:rsidRPr="006F537D">
        <w:rPr>
          <w:rFonts w:ascii="Times New Roman" w:hAnsi="Times New Roman"/>
          <w:b/>
          <w:sz w:val="24"/>
          <w:szCs w:val="24"/>
          <w:u w:val="single"/>
        </w:rPr>
        <w:t>QUOTATION NO.</w:t>
      </w:r>
      <w:proofErr w:type="gramEnd"/>
      <w:r w:rsidRPr="006F537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6  </w:t>
      </w:r>
      <w:r w:rsidRPr="006F537D">
        <w:rPr>
          <w:rFonts w:ascii="Times New Roman" w:hAnsi="Times New Roman"/>
          <w:b/>
          <w:sz w:val="24"/>
          <w:szCs w:val="24"/>
          <w:u w:val="single"/>
        </w:rPr>
        <w:t>OF</w:t>
      </w:r>
      <w:proofErr w:type="gramEnd"/>
      <w:r w:rsidRPr="006F537D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F537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  <w:r w:rsidRPr="006F537D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1745A5" w:rsidRDefault="001745A5" w:rsidP="001745A5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45A5" w:rsidRPr="006F537D" w:rsidRDefault="001745A5" w:rsidP="001745A5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45A5" w:rsidRPr="006F537D" w:rsidRDefault="001745A5" w:rsidP="001745A5">
      <w:pPr>
        <w:pStyle w:val="NoSpacing"/>
        <w:tabs>
          <w:tab w:val="left" w:pos="17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2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Sealed </w:t>
      </w:r>
      <w:r w:rsidRPr="006F537D">
        <w:rPr>
          <w:rFonts w:ascii="Times New Roman" w:hAnsi="Times New Roman"/>
          <w:sz w:val="24"/>
          <w:szCs w:val="24"/>
        </w:rPr>
        <w:t xml:space="preserve">Quotation is hereby invited on behalf of the Governor of Mizoram by the undersigned from </w:t>
      </w:r>
      <w:r>
        <w:rPr>
          <w:rFonts w:ascii="Times New Roman" w:hAnsi="Times New Roman"/>
          <w:sz w:val="24"/>
          <w:szCs w:val="24"/>
        </w:rPr>
        <w:t>Dealer</w:t>
      </w:r>
      <w:r w:rsidRPr="006F537D">
        <w:rPr>
          <w:rFonts w:ascii="Times New Roman" w:hAnsi="Times New Roman"/>
          <w:sz w:val="24"/>
          <w:szCs w:val="24"/>
        </w:rPr>
        <w:t>/</w:t>
      </w:r>
      <w:proofErr w:type="spellStart"/>
      <w:r w:rsidRPr="006F537D">
        <w:rPr>
          <w:rFonts w:ascii="Times New Roman" w:hAnsi="Times New Roman"/>
          <w:sz w:val="24"/>
          <w:szCs w:val="24"/>
        </w:rPr>
        <w:t>Authorised</w:t>
      </w:r>
      <w:proofErr w:type="spellEnd"/>
      <w:r w:rsidRPr="006F537D">
        <w:rPr>
          <w:rFonts w:ascii="Times New Roman" w:hAnsi="Times New Roman"/>
          <w:sz w:val="24"/>
          <w:szCs w:val="24"/>
        </w:rPr>
        <w:t xml:space="preserve"> dealer for fixing the rate of material under mentioned below:</w:t>
      </w:r>
    </w:p>
    <w:p w:rsidR="001745A5" w:rsidRPr="00E30F3D" w:rsidRDefault="001745A5" w:rsidP="001745A5">
      <w:pPr>
        <w:pStyle w:val="NoSpacing"/>
        <w:tabs>
          <w:tab w:val="left" w:pos="1710"/>
        </w:tabs>
        <w:jc w:val="both"/>
        <w:rPr>
          <w:rFonts w:ascii="Times New Roman" w:hAnsi="Times New Roman"/>
          <w:sz w:val="2"/>
          <w:szCs w:val="24"/>
        </w:rPr>
      </w:pPr>
    </w:p>
    <w:p w:rsidR="001745A5" w:rsidRDefault="001745A5" w:rsidP="001745A5">
      <w:pPr>
        <w:pStyle w:val="NoSpacing"/>
        <w:tabs>
          <w:tab w:val="left" w:pos="1710"/>
        </w:tabs>
        <w:jc w:val="both"/>
        <w:rPr>
          <w:rFonts w:ascii="Times New Roman" w:hAnsi="Times New Roman"/>
          <w:sz w:val="24"/>
          <w:szCs w:val="24"/>
        </w:rPr>
      </w:pPr>
      <w:r w:rsidRPr="006F537D">
        <w:rPr>
          <w:rFonts w:ascii="Times New Roman" w:hAnsi="Times New Roman"/>
          <w:sz w:val="24"/>
          <w:szCs w:val="24"/>
        </w:rPr>
        <w:tab/>
        <w:t xml:space="preserve"> The </w:t>
      </w:r>
      <w:proofErr w:type="spellStart"/>
      <w:r w:rsidRPr="006F537D">
        <w:rPr>
          <w:rFonts w:ascii="Times New Roman" w:hAnsi="Times New Roman"/>
          <w:sz w:val="24"/>
          <w:szCs w:val="24"/>
        </w:rPr>
        <w:t>Quotationers</w:t>
      </w:r>
      <w:proofErr w:type="spellEnd"/>
      <w:r w:rsidRPr="006F537D">
        <w:rPr>
          <w:rFonts w:ascii="Times New Roman" w:hAnsi="Times New Roman"/>
          <w:sz w:val="24"/>
          <w:szCs w:val="24"/>
        </w:rPr>
        <w:t xml:space="preserve"> should submit their quotation </w:t>
      </w:r>
      <w:r>
        <w:rPr>
          <w:rFonts w:ascii="Times New Roman" w:hAnsi="Times New Roman"/>
          <w:sz w:val="24"/>
          <w:szCs w:val="24"/>
        </w:rPr>
        <w:t xml:space="preserve">with detailed specification with other relevant documents </w:t>
      </w:r>
      <w:proofErr w:type="spellStart"/>
      <w:r w:rsidRPr="00E865D3">
        <w:rPr>
          <w:rFonts w:ascii="Times New Roman" w:hAnsi="Times New Roman"/>
          <w:b/>
          <w:sz w:val="24"/>
          <w:szCs w:val="24"/>
        </w:rPr>
        <w:t>upto</w:t>
      </w:r>
      <w:proofErr w:type="spellEnd"/>
      <w:r w:rsidRPr="00E865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12:00 Noon on </w:t>
      </w:r>
      <w:r>
        <w:rPr>
          <w:rFonts w:ascii="Times New Roman" w:hAnsi="Times New Roman"/>
          <w:b/>
          <w:sz w:val="24"/>
          <w:szCs w:val="24"/>
          <w:u w:val="single"/>
        </w:rPr>
        <w:t>29.5.</w:t>
      </w:r>
      <w:r w:rsidRPr="002F1C76">
        <w:rPr>
          <w:rFonts w:ascii="Times New Roman" w:hAnsi="Times New Roman"/>
          <w:b/>
          <w:sz w:val="24"/>
          <w:szCs w:val="24"/>
          <w:u w:val="single"/>
        </w:rPr>
        <w:t>2015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4CA3">
        <w:rPr>
          <w:rFonts w:ascii="Times New Roman" w:hAnsi="Times New Roman"/>
          <w:sz w:val="24"/>
          <w:szCs w:val="24"/>
        </w:rPr>
        <w:t>and</w:t>
      </w:r>
      <w:r w:rsidRPr="006F537D">
        <w:rPr>
          <w:rFonts w:ascii="Times New Roman" w:hAnsi="Times New Roman"/>
          <w:sz w:val="24"/>
          <w:szCs w:val="24"/>
        </w:rPr>
        <w:t xml:space="preserve"> the Quotation will be opened on the same date at </w:t>
      </w:r>
      <w:r>
        <w:rPr>
          <w:rFonts w:ascii="Times New Roman" w:hAnsi="Times New Roman"/>
          <w:b/>
          <w:sz w:val="24"/>
          <w:szCs w:val="24"/>
          <w:u w:val="single"/>
        </w:rPr>
        <w:t>2:00 Pm</w:t>
      </w:r>
      <w:r w:rsidRPr="006F537D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6F537D">
        <w:rPr>
          <w:rFonts w:ascii="Times New Roman" w:hAnsi="Times New Roman"/>
          <w:sz w:val="24"/>
          <w:szCs w:val="24"/>
        </w:rPr>
        <w:t>Quotationer</w:t>
      </w:r>
      <w:proofErr w:type="spellEnd"/>
      <w:r w:rsidRPr="006F537D">
        <w:rPr>
          <w:rFonts w:ascii="Times New Roman" w:hAnsi="Times New Roman"/>
          <w:sz w:val="24"/>
          <w:szCs w:val="24"/>
        </w:rPr>
        <w:t xml:space="preserve"> or their representative may be present at the time of opening in the office chamber of the undersigned.</w:t>
      </w:r>
    </w:p>
    <w:p w:rsidR="001745A5" w:rsidRDefault="001745A5" w:rsidP="001745A5">
      <w:pPr>
        <w:pStyle w:val="NoSpacing"/>
        <w:tabs>
          <w:tab w:val="left" w:pos="171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70"/>
        <w:gridCol w:w="3588"/>
        <w:gridCol w:w="801"/>
        <w:gridCol w:w="1620"/>
        <w:gridCol w:w="1057"/>
        <w:gridCol w:w="1058"/>
      </w:tblGrid>
      <w:tr w:rsidR="001745A5" w:rsidTr="002E08FE">
        <w:trPr>
          <w:trHeight w:val="404"/>
        </w:trPr>
        <w:tc>
          <w:tcPr>
            <w:tcW w:w="570" w:type="dxa"/>
            <w:vMerge w:val="restart"/>
            <w:vAlign w:val="center"/>
          </w:tcPr>
          <w:p w:rsidR="001745A5" w:rsidRPr="00C91225" w:rsidRDefault="001745A5" w:rsidP="002E08FE">
            <w:pPr>
              <w:pStyle w:val="NoSpacing"/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225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C91225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3588" w:type="dxa"/>
            <w:vMerge w:val="restart"/>
            <w:vAlign w:val="center"/>
          </w:tcPr>
          <w:p w:rsidR="001745A5" w:rsidRPr="00C91225" w:rsidRDefault="001745A5" w:rsidP="002E08FE">
            <w:pPr>
              <w:pStyle w:val="NoSpacing"/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225">
              <w:rPr>
                <w:rFonts w:ascii="Times New Roman" w:hAnsi="Times New Roman"/>
                <w:b/>
                <w:sz w:val="24"/>
                <w:szCs w:val="24"/>
              </w:rPr>
              <w:t>Description of Item</w:t>
            </w:r>
          </w:p>
        </w:tc>
        <w:tc>
          <w:tcPr>
            <w:tcW w:w="801" w:type="dxa"/>
            <w:vMerge w:val="restart"/>
            <w:vAlign w:val="center"/>
          </w:tcPr>
          <w:p w:rsidR="001745A5" w:rsidRPr="00C91225" w:rsidRDefault="001745A5" w:rsidP="002E08FE">
            <w:pPr>
              <w:pStyle w:val="NoSpacing"/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225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620" w:type="dxa"/>
            <w:vMerge w:val="restart"/>
            <w:vAlign w:val="center"/>
          </w:tcPr>
          <w:p w:rsidR="001745A5" w:rsidRDefault="001745A5" w:rsidP="002E08FE">
            <w:pPr>
              <w:pStyle w:val="NoSpacing"/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225">
              <w:rPr>
                <w:rFonts w:ascii="Times New Roman" w:hAnsi="Times New Roman"/>
                <w:b/>
                <w:sz w:val="24"/>
                <w:szCs w:val="24"/>
              </w:rPr>
              <w:t>Probable Cost</w:t>
            </w:r>
          </w:p>
          <w:p w:rsidR="001745A5" w:rsidRPr="00C91225" w:rsidRDefault="001745A5" w:rsidP="002E08FE">
            <w:pPr>
              <w:pStyle w:val="NoSpacing"/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Rs.)</w:t>
            </w:r>
          </w:p>
        </w:tc>
        <w:tc>
          <w:tcPr>
            <w:tcW w:w="2115" w:type="dxa"/>
            <w:gridSpan w:val="2"/>
            <w:vAlign w:val="center"/>
          </w:tcPr>
          <w:p w:rsidR="001745A5" w:rsidRDefault="001745A5" w:rsidP="002E08FE">
            <w:pPr>
              <w:pStyle w:val="NoSpacing"/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225">
              <w:rPr>
                <w:rFonts w:ascii="Times New Roman" w:hAnsi="Times New Roman"/>
                <w:b/>
                <w:sz w:val="24"/>
                <w:szCs w:val="24"/>
              </w:rPr>
              <w:t>Quoted rate</w:t>
            </w:r>
          </w:p>
          <w:p w:rsidR="001745A5" w:rsidRPr="00C91225" w:rsidRDefault="001745A5" w:rsidP="002E08FE">
            <w:pPr>
              <w:pStyle w:val="NoSpacing"/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5A5" w:rsidTr="002E08FE">
        <w:trPr>
          <w:trHeight w:val="422"/>
        </w:trPr>
        <w:tc>
          <w:tcPr>
            <w:tcW w:w="570" w:type="dxa"/>
            <w:vMerge/>
            <w:vAlign w:val="center"/>
          </w:tcPr>
          <w:p w:rsidR="001745A5" w:rsidRPr="00AA46BB" w:rsidRDefault="001745A5" w:rsidP="002E08FE">
            <w:pPr>
              <w:pStyle w:val="NoSpacing"/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1745A5" w:rsidRPr="00AA46BB" w:rsidRDefault="001745A5" w:rsidP="002E08FE">
            <w:pPr>
              <w:pStyle w:val="NoSpacing"/>
              <w:tabs>
                <w:tab w:val="left" w:pos="17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1745A5" w:rsidRPr="00AA46BB" w:rsidRDefault="001745A5" w:rsidP="002E08FE">
            <w:pPr>
              <w:pStyle w:val="NoSpacing"/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745A5" w:rsidRPr="00AA46BB" w:rsidRDefault="001745A5" w:rsidP="002E08FE">
            <w:pPr>
              <w:pStyle w:val="NoSpacing"/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745A5" w:rsidRPr="001351C9" w:rsidRDefault="001745A5" w:rsidP="002E08FE">
            <w:pPr>
              <w:pStyle w:val="NoSpacing"/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1C9">
              <w:rPr>
                <w:rFonts w:ascii="Times New Roman" w:hAnsi="Times New Roman"/>
                <w:b/>
                <w:sz w:val="20"/>
                <w:szCs w:val="20"/>
              </w:rPr>
              <w:t>In figure</w:t>
            </w:r>
          </w:p>
        </w:tc>
        <w:tc>
          <w:tcPr>
            <w:tcW w:w="1058" w:type="dxa"/>
          </w:tcPr>
          <w:p w:rsidR="001745A5" w:rsidRPr="001351C9" w:rsidRDefault="001745A5" w:rsidP="002E08FE">
            <w:pPr>
              <w:pStyle w:val="NoSpacing"/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1C9">
              <w:rPr>
                <w:rFonts w:ascii="Times New Roman" w:hAnsi="Times New Roman"/>
                <w:b/>
                <w:sz w:val="20"/>
                <w:szCs w:val="20"/>
              </w:rPr>
              <w:t>In words</w:t>
            </w:r>
          </w:p>
        </w:tc>
      </w:tr>
      <w:tr w:rsidR="001745A5" w:rsidTr="002E08FE">
        <w:trPr>
          <w:trHeight w:val="2222"/>
        </w:trPr>
        <w:tc>
          <w:tcPr>
            <w:tcW w:w="570" w:type="dxa"/>
            <w:vAlign w:val="center"/>
          </w:tcPr>
          <w:p w:rsidR="001745A5" w:rsidRPr="00AA46BB" w:rsidRDefault="001745A5" w:rsidP="002E08FE">
            <w:pPr>
              <w:pStyle w:val="NoSpacing"/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</w:tcPr>
          <w:p w:rsidR="001745A5" w:rsidRPr="00AA46BB" w:rsidRDefault="001745A5" w:rsidP="002E08FE">
            <w:pPr>
              <w:pStyle w:val="NoSpacing"/>
              <w:tabs>
                <w:tab w:val="left" w:pos="17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BB">
              <w:rPr>
                <w:rFonts w:ascii="Times New Roman" w:hAnsi="Times New Roman"/>
                <w:sz w:val="24"/>
                <w:szCs w:val="24"/>
              </w:rPr>
              <w:t>ERW Pipe 350mm Ø, 7.1mm wall thickness, conforming to API-standard 5L, Grade X-42, PSL I, having test pressure 100kg/cm</w:t>
            </w:r>
            <w:r w:rsidRPr="00AA46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A46BB">
              <w:rPr>
                <w:rFonts w:ascii="Times New Roman" w:hAnsi="Times New Roman"/>
                <w:sz w:val="24"/>
                <w:szCs w:val="24"/>
              </w:rPr>
              <w:t xml:space="preserve">, in random length of 4 to 7 </w:t>
            </w:r>
            <w:proofErr w:type="spellStart"/>
            <w:r w:rsidRPr="00AA46BB">
              <w:rPr>
                <w:rFonts w:ascii="Times New Roman" w:hAnsi="Times New Roman"/>
                <w:sz w:val="24"/>
                <w:szCs w:val="24"/>
              </w:rPr>
              <w:t>mtrs</w:t>
            </w:r>
            <w:proofErr w:type="spellEnd"/>
            <w:r w:rsidRPr="00AA46BB">
              <w:rPr>
                <w:rFonts w:ascii="Times New Roman" w:hAnsi="Times New Roman"/>
                <w:sz w:val="24"/>
                <w:szCs w:val="24"/>
              </w:rPr>
              <w:t xml:space="preserve"> for GAWSS Ph-I </w:t>
            </w:r>
          </w:p>
        </w:tc>
        <w:tc>
          <w:tcPr>
            <w:tcW w:w="801" w:type="dxa"/>
            <w:vAlign w:val="center"/>
          </w:tcPr>
          <w:p w:rsidR="001745A5" w:rsidRPr="00AA46BB" w:rsidRDefault="001745A5" w:rsidP="002E08FE">
            <w:pPr>
              <w:pStyle w:val="NoSpacing"/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6BB">
              <w:rPr>
                <w:rFonts w:ascii="Times New Roman" w:hAnsi="Times New Roman"/>
                <w:sz w:val="24"/>
                <w:szCs w:val="24"/>
              </w:rPr>
              <w:t>Rm</w:t>
            </w:r>
            <w:proofErr w:type="spellEnd"/>
          </w:p>
        </w:tc>
        <w:tc>
          <w:tcPr>
            <w:tcW w:w="1620" w:type="dxa"/>
            <w:vAlign w:val="center"/>
          </w:tcPr>
          <w:p w:rsidR="001745A5" w:rsidRPr="00AA46BB" w:rsidRDefault="001745A5" w:rsidP="002E08FE">
            <w:pPr>
              <w:pStyle w:val="NoSpacing"/>
              <w:tabs>
                <w:tab w:val="left" w:pos="171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50,00,000</w:t>
            </w:r>
          </w:p>
        </w:tc>
        <w:tc>
          <w:tcPr>
            <w:tcW w:w="1057" w:type="dxa"/>
          </w:tcPr>
          <w:p w:rsidR="001745A5" w:rsidRDefault="001745A5" w:rsidP="002E08FE">
            <w:pPr>
              <w:pStyle w:val="NoSpacing"/>
              <w:tabs>
                <w:tab w:val="left" w:pos="1710"/>
              </w:tabs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58" w:type="dxa"/>
          </w:tcPr>
          <w:p w:rsidR="001745A5" w:rsidRDefault="001745A5" w:rsidP="002E08FE">
            <w:pPr>
              <w:pStyle w:val="NoSpacing"/>
              <w:tabs>
                <w:tab w:val="left" w:pos="1710"/>
              </w:tabs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745A5" w:rsidTr="002E08FE">
        <w:tc>
          <w:tcPr>
            <w:tcW w:w="570" w:type="dxa"/>
            <w:vAlign w:val="center"/>
          </w:tcPr>
          <w:p w:rsidR="001745A5" w:rsidRPr="00AA46BB" w:rsidRDefault="001745A5" w:rsidP="002E08FE">
            <w:pPr>
              <w:pStyle w:val="NoSpacing"/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</w:tcPr>
          <w:p w:rsidR="001745A5" w:rsidRDefault="001745A5" w:rsidP="002E08FE">
            <w:pPr>
              <w:pStyle w:val="NoSpacing"/>
              <w:tabs>
                <w:tab w:val="left" w:pos="1710"/>
              </w:tabs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AA46BB">
              <w:rPr>
                <w:rFonts w:ascii="Times New Roman" w:hAnsi="Times New Roman"/>
                <w:sz w:val="24"/>
                <w:szCs w:val="24"/>
              </w:rPr>
              <w:t>ERW Pipe 355.6mm Ø, 8.7mm wall thickness, conforming to API-standard 5L, Grade X-46, having test pressure 135kg/cm</w:t>
            </w:r>
            <w:r w:rsidRPr="00AA46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A46BB">
              <w:rPr>
                <w:rFonts w:ascii="Times New Roman" w:hAnsi="Times New Roman"/>
                <w:sz w:val="24"/>
                <w:szCs w:val="24"/>
              </w:rPr>
              <w:t xml:space="preserve">, in random length of 4 to 7 </w:t>
            </w:r>
            <w:proofErr w:type="spellStart"/>
            <w:r w:rsidRPr="00AA46BB">
              <w:rPr>
                <w:rFonts w:ascii="Times New Roman" w:hAnsi="Times New Roman"/>
                <w:sz w:val="24"/>
                <w:szCs w:val="24"/>
              </w:rPr>
              <w:t>mtrs</w:t>
            </w:r>
            <w:proofErr w:type="spellEnd"/>
            <w:r w:rsidRPr="00AA46BB">
              <w:rPr>
                <w:rFonts w:ascii="Times New Roman" w:hAnsi="Times New Roman"/>
                <w:sz w:val="24"/>
                <w:szCs w:val="24"/>
              </w:rPr>
              <w:t xml:space="preserve"> for Greater </w:t>
            </w:r>
            <w:proofErr w:type="spellStart"/>
            <w:r w:rsidRPr="00AA46BB">
              <w:rPr>
                <w:rFonts w:ascii="Times New Roman" w:hAnsi="Times New Roman"/>
                <w:sz w:val="24"/>
                <w:szCs w:val="24"/>
              </w:rPr>
              <w:t>Lunglei</w:t>
            </w:r>
            <w:proofErr w:type="spellEnd"/>
            <w:r w:rsidRPr="00AA46BB">
              <w:rPr>
                <w:rFonts w:ascii="Times New Roman" w:hAnsi="Times New Roman"/>
                <w:sz w:val="24"/>
                <w:szCs w:val="24"/>
              </w:rPr>
              <w:t xml:space="preserve"> WSS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01" w:type="dxa"/>
            <w:vAlign w:val="center"/>
          </w:tcPr>
          <w:p w:rsidR="001745A5" w:rsidRPr="00AA46BB" w:rsidRDefault="001745A5" w:rsidP="002E08FE">
            <w:pPr>
              <w:pStyle w:val="NoSpacing"/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6BB">
              <w:rPr>
                <w:rFonts w:ascii="Times New Roman" w:hAnsi="Times New Roman"/>
                <w:sz w:val="24"/>
                <w:szCs w:val="24"/>
              </w:rPr>
              <w:t>Rm</w:t>
            </w:r>
            <w:proofErr w:type="spellEnd"/>
          </w:p>
        </w:tc>
        <w:tc>
          <w:tcPr>
            <w:tcW w:w="1620" w:type="dxa"/>
            <w:vAlign w:val="center"/>
          </w:tcPr>
          <w:p w:rsidR="001745A5" w:rsidRPr="00AA46BB" w:rsidRDefault="001745A5" w:rsidP="002E08FE">
            <w:pPr>
              <w:pStyle w:val="NoSpacing"/>
              <w:tabs>
                <w:tab w:val="left" w:pos="171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50,00,000</w:t>
            </w:r>
          </w:p>
        </w:tc>
        <w:tc>
          <w:tcPr>
            <w:tcW w:w="1057" w:type="dxa"/>
          </w:tcPr>
          <w:p w:rsidR="001745A5" w:rsidRDefault="001745A5" w:rsidP="002E08FE">
            <w:pPr>
              <w:pStyle w:val="NoSpacing"/>
              <w:tabs>
                <w:tab w:val="left" w:pos="1710"/>
              </w:tabs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58" w:type="dxa"/>
          </w:tcPr>
          <w:p w:rsidR="001745A5" w:rsidRDefault="001745A5" w:rsidP="002E08FE">
            <w:pPr>
              <w:pStyle w:val="NoSpacing"/>
              <w:tabs>
                <w:tab w:val="left" w:pos="1710"/>
              </w:tabs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745A5" w:rsidTr="002E08FE">
        <w:tc>
          <w:tcPr>
            <w:tcW w:w="4959" w:type="dxa"/>
            <w:gridSpan w:val="3"/>
            <w:vAlign w:val="bottom"/>
          </w:tcPr>
          <w:p w:rsidR="001745A5" w:rsidRPr="001351C9" w:rsidRDefault="001745A5" w:rsidP="002E08FE">
            <w:pPr>
              <w:pStyle w:val="NoSpacing"/>
              <w:tabs>
                <w:tab w:val="left" w:pos="171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5A5" w:rsidRPr="001351C9" w:rsidRDefault="001745A5" w:rsidP="002E08FE">
            <w:pPr>
              <w:pStyle w:val="NoSpacing"/>
              <w:tabs>
                <w:tab w:val="left" w:pos="171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1C9">
              <w:rPr>
                <w:rFonts w:ascii="Times New Roman" w:hAnsi="Times New Roman"/>
                <w:b/>
                <w:sz w:val="24"/>
                <w:szCs w:val="24"/>
              </w:rPr>
              <w:t>Total :</w:t>
            </w:r>
          </w:p>
        </w:tc>
        <w:tc>
          <w:tcPr>
            <w:tcW w:w="1620" w:type="dxa"/>
            <w:vAlign w:val="bottom"/>
          </w:tcPr>
          <w:p w:rsidR="001745A5" w:rsidRPr="001351C9" w:rsidRDefault="001745A5" w:rsidP="002E08FE">
            <w:pPr>
              <w:pStyle w:val="NoSpacing"/>
              <w:tabs>
                <w:tab w:val="left" w:pos="171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1C9">
              <w:rPr>
                <w:rFonts w:ascii="Times New Roman" w:hAnsi="Times New Roman"/>
                <w:b/>
                <w:sz w:val="24"/>
                <w:szCs w:val="24"/>
              </w:rPr>
              <w:t>100,00,000.00</w:t>
            </w:r>
          </w:p>
        </w:tc>
        <w:tc>
          <w:tcPr>
            <w:tcW w:w="1057" w:type="dxa"/>
          </w:tcPr>
          <w:p w:rsidR="001745A5" w:rsidRDefault="001745A5" w:rsidP="002E08FE">
            <w:pPr>
              <w:pStyle w:val="NoSpacing"/>
              <w:tabs>
                <w:tab w:val="left" w:pos="1710"/>
              </w:tabs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58" w:type="dxa"/>
          </w:tcPr>
          <w:p w:rsidR="001745A5" w:rsidRDefault="001745A5" w:rsidP="002E08FE">
            <w:pPr>
              <w:pStyle w:val="NoSpacing"/>
              <w:tabs>
                <w:tab w:val="left" w:pos="1710"/>
              </w:tabs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1745A5" w:rsidRPr="0008085B" w:rsidRDefault="001745A5" w:rsidP="001745A5">
      <w:pPr>
        <w:pStyle w:val="NoSpacing"/>
        <w:tabs>
          <w:tab w:val="left" w:pos="1710"/>
        </w:tabs>
        <w:jc w:val="both"/>
        <w:rPr>
          <w:rFonts w:ascii="Times New Roman" w:hAnsi="Times New Roman"/>
          <w:sz w:val="18"/>
          <w:szCs w:val="24"/>
        </w:rPr>
      </w:pPr>
    </w:p>
    <w:p w:rsidR="001745A5" w:rsidRPr="002939E4" w:rsidRDefault="001745A5" w:rsidP="001745A5">
      <w:pPr>
        <w:pStyle w:val="NoSpacing"/>
        <w:jc w:val="center"/>
        <w:rPr>
          <w:rFonts w:ascii="Times New Roman" w:hAnsi="Times New Roman"/>
          <w:b/>
          <w:i/>
          <w:sz w:val="26"/>
          <w:szCs w:val="26"/>
        </w:rPr>
      </w:pPr>
      <w:r w:rsidRPr="002939E4">
        <w:rPr>
          <w:rFonts w:ascii="Times New Roman" w:hAnsi="Times New Roman"/>
          <w:b/>
          <w:i/>
          <w:sz w:val="26"/>
          <w:szCs w:val="26"/>
        </w:rPr>
        <w:t xml:space="preserve">(Rupees </w:t>
      </w:r>
      <w:r>
        <w:rPr>
          <w:rFonts w:ascii="Times New Roman" w:hAnsi="Times New Roman"/>
          <w:b/>
          <w:i/>
          <w:sz w:val="26"/>
          <w:szCs w:val="26"/>
        </w:rPr>
        <w:t xml:space="preserve">One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crore</w:t>
      </w:r>
      <w:proofErr w:type="spellEnd"/>
      <w:r w:rsidRPr="002939E4">
        <w:rPr>
          <w:rFonts w:ascii="Times New Roman" w:hAnsi="Times New Roman"/>
          <w:b/>
          <w:i/>
          <w:sz w:val="26"/>
          <w:szCs w:val="26"/>
        </w:rPr>
        <w:t>) only</w:t>
      </w:r>
    </w:p>
    <w:p w:rsidR="001745A5" w:rsidRPr="005C3FA8" w:rsidRDefault="001745A5" w:rsidP="001745A5">
      <w:pPr>
        <w:pStyle w:val="NoSpacing"/>
        <w:jc w:val="both"/>
        <w:rPr>
          <w:rFonts w:ascii="Times New Roman" w:hAnsi="Times New Roman"/>
          <w:b/>
          <w:sz w:val="48"/>
          <w:szCs w:val="24"/>
        </w:rPr>
      </w:pPr>
      <w:r w:rsidRPr="006F537D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1745A5" w:rsidRDefault="001745A5" w:rsidP="001745A5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537D">
        <w:rPr>
          <w:rFonts w:ascii="Times New Roman" w:hAnsi="Times New Roman"/>
          <w:b/>
          <w:sz w:val="24"/>
          <w:szCs w:val="24"/>
          <w:u w:val="single"/>
        </w:rPr>
        <w:t>TERMS &amp; CONDITION</w:t>
      </w:r>
    </w:p>
    <w:p w:rsidR="001745A5" w:rsidRDefault="001745A5" w:rsidP="001745A5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45A5" w:rsidRDefault="001745A5" w:rsidP="001745A5">
      <w:pPr>
        <w:pStyle w:val="NoSpacing"/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  <w:t xml:space="preserve">Valid authorization certificate for the State of Mizoram obtained from the </w:t>
      </w:r>
      <w:r>
        <w:rPr>
          <w:rFonts w:ascii="Times New Roman" w:hAnsi="Times New Roman"/>
          <w:sz w:val="26"/>
          <w:szCs w:val="26"/>
        </w:rPr>
        <w:tab/>
        <w:t>manufacturer of ERW Pipe should be attached.</w:t>
      </w:r>
    </w:p>
    <w:p w:rsidR="001745A5" w:rsidRDefault="001745A5" w:rsidP="001745A5">
      <w:pPr>
        <w:pStyle w:val="NoSpacing"/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</w:t>
      </w:r>
      <w:r>
        <w:rPr>
          <w:rFonts w:ascii="Times New Roman" w:hAnsi="Times New Roman"/>
          <w:sz w:val="26"/>
          <w:szCs w:val="26"/>
        </w:rPr>
        <w:tab/>
        <w:t xml:space="preserve">The quotation is invited for fixing approved rates and approved suppliers for </w:t>
      </w:r>
      <w:r>
        <w:rPr>
          <w:rFonts w:ascii="Times New Roman" w:hAnsi="Times New Roman"/>
          <w:sz w:val="26"/>
          <w:szCs w:val="26"/>
        </w:rPr>
        <w:tab/>
        <w:t xml:space="preserve">supply of materials of standard quality as per ISI/BIS standard/specifications etc </w:t>
      </w:r>
      <w:r>
        <w:rPr>
          <w:rFonts w:ascii="Times New Roman" w:hAnsi="Times New Roman"/>
          <w:sz w:val="26"/>
          <w:szCs w:val="26"/>
        </w:rPr>
        <w:tab/>
        <w:t>rates will be valid for a period of one year from the date of acceptances or till re-</w:t>
      </w:r>
      <w:r>
        <w:rPr>
          <w:rFonts w:ascii="Times New Roman" w:hAnsi="Times New Roman"/>
          <w:sz w:val="26"/>
          <w:szCs w:val="26"/>
        </w:rPr>
        <w:tab/>
        <w:t>fixation is considered necessary by the Department.</w:t>
      </w:r>
    </w:p>
    <w:p w:rsidR="001745A5" w:rsidRDefault="001745A5" w:rsidP="001745A5">
      <w:pPr>
        <w:pStyle w:val="NoSpacing"/>
        <w:tabs>
          <w:tab w:val="left" w:pos="54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Cont….2/- </w:t>
      </w:r>
    </w:p>
    <w:p w:rsidR="001745A5" w:rsidRDefault="001745A5" w:rsidP="001745A5">
      <w:pPr>
        <w:pStyle w:val="NoSpacing"/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</w:p>
    <w:p w:rsidR="001745A5" w:rsidRDefault="001745A5" w:rsidP="001745A5">
      <w:pPr>
        <w:pStyle w:val="NoSpacing"/>
        <w:tabs>
          <w:tab w:val="left" w:pos="54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:</w:t>
      </w:r>
      <w:proofErr w:type="gramStart"/>
      <w:r>
        <w:rPr>
          <w:rFonts w:ascii="Times New Roman" w:hAnsi="Times New Roman"/>
          <w:sz w:val="26"/>
          <w:szCs w:val="26"/>
        </w:rPr>
        <w:t>:2</w:t>
      </w:r>
      <w:proofErr w:type="gramEnd"/>
      <w:r>
        <w:rPr>
          <w:rFonts w:ascii="Times New Roman" w:hAnsi="Times New Roman"/>
          <w:sz w:val="26"/>
          <w:szCs w:val="26"/>
        </w:rPr>
        <w:t>::</w:t>
      </w:r>
    </w:p>
    <w:p w:rsidR="001745A5" w:rsidRDefault="001745A5" w:rsidP="001745A5">
      <w:pPr>
        <w:pStyle w:val="NoSpacing"/>
        <w:tabs>
          <w:tab w:val="left" w:pos="540"/>
        </w:tabs>
        <w:jc w:val="center"/>
        <w:rPr>
          <w:rFonts w:ascii="Times New Roman" w:hAnsi="Times New Roman"/>
          <w:sz w:val="26"/>
          <w:szCs w:val="26"/>
        </w:rPr>
      </w:pPr>
    </w:p>
    <w:p w:rsidR="001745A5" w:rsidRDefault="001745A5" w:rsidP="001745A5">
      <w:pPr>
        <w:pStyle w:val="NoSpacing"/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  <w:t>The material should be of standard quality as per ISI/BIS standard/specification</w:t>
      </w:r>
      <w:r>
        <w:rPr>
          <w:rFonts w:ascii="Times New Roman" w:hAnsi="Times New Roman"/>
          <w:sz w:val="26"/>
          <w:szCs w:val="26"/>
        </w:rPr>
        <w:tab/>
        <w:t>preferably with ISO Certified quality mark.</w:t>
      </w:r>
    </w:p>
    <w:p w:rsidR="001745A5" w:rsidRDefault="001745A5" w:rsidP="001745A5">
      <w:pPr>
        <w:pStyle w:val="NoSpacing"/>
        <w:tabs>
          <w:tab w:val="left" w:pos="270"/>
          <w:tab w:val="left" w:pos="5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    Original/Certified legible copies of product brochure/Catalogue of the said item       </w:t>
      </w:r>
    </w:p>
    <w:p w:rsidR="001745A5" w:rsidRDefault="001745A5" w:rsidP="001745A5">
      <w:pPr>
        <w:pStyle w:val="NoSpacing"/>
        <w:tabs>
          <w:tab w:val="left" w:pos="270"/>
          <w:tab w:val="left" w:pos="5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sz w:val="26"/>
          <w:szCs w:val="26"/>
        </w:rPr>
        <w:t>should</w:t>
      </w:r>
      <w:proofErr w:type="gramEnd"/>
      <w:r>
        <w:rPr>
          <w:rFonts w:ascii="Times New Roman" w:hAnsi="Times New Roman"/>
          <w:sz w:val="26"/>
          <w:szCs w:val="26"/>
        </w:rPr>
        <w:t xml:space="preserve"> be attached.</w:t>
      </w:r>
    </w:p>
    <w:p w:rsidR="001745A5" w:rsidRDefault="001745A5" w:rsidP="001745A5">
      <w:pPr>
        <w:pStyle w:val="NoSpacing"/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  <w:t xml:space="preserve">Rate should be FIRM, quoted both in figure and in words per running </w:t>
      </w:r>
      <w:proofErr w:type="spellStart"/>
      <w:r>
        <w:rPr>
          <w:rFonts w:ascii="Times New Roman" w:hAnsi="Times New Roman"/>
          <w:sz w:val="26"/>
          <w:szCs w:val="26"/>
        </w:rPr>
        <w:t>metre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745A5" w:rsidRDefault="001745A5" w:rsidP="001745A5">
      <w:pPr>
        <w:pStyle w:val="NoSpacing"/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  <w:t xml:space="preserve">The quotation should be submitted in a sealed cover with quotation notice No. &amp; </w:t>
      </w:r>
      <w:r>
        <w:rPr>
          <w:rFonts w:ascii="Times New Roman" w:hAnsi="Times New Roman"/>
          <w:sz w:val="26"/>
          <w:szCs w:val="26"/>
        </w:rPr>
        <w:tab/>
        <w:t>Date inscribed on the envelope.</w:t>
      </w:r>
    </w:p>
    <w:p w:rsidR="001745A5" w:rsidRDefault="001745A5" w:rsidP="001745A5">
      <w:pPr>
        <w:pStyle w:val="NoSpacing"/>
        <w:tabs>
          <w:tab w:val="left" w:pos="540"/>
        </w:tabs>
        <w:ind w:left="540" w:hanging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ab/>
        <w:t xml:space="preserve">Rate quoted should be </w:t>
      </w:r>
      <w:proofErr w:type="spellStart"/>
      <w:r>
        <w:rPr>
          <w:rFonts w:ascii="Times New Roman" w:hAnsi="Times New Roman"/>
          <w:sz w:val="26"/>
          <w:szCs w:val="26"/>
        </w:rPr>
        <w:t>FOR,Aizawl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Lunglei</w:t>
      </w:r>
      <w:proofErr w:type="spellEnd"/>
      <w:r>
        <w:rPr>
          <w:rFonts w:ascii="Times New Roman" w:hAnsi="Times New Roman"/>
          <w:sz w:val="26"/>
          <w:szCs w:val="26"/>
        </w:rPr>
        <w:t xml:space="preserve"> Mizoram inclusive of all types of  taxes, </w:t>
      </w:r>
      <w:r>
        <w:rPr>
          <w:rFonts w:ascii="Times New Roman" w:hAnsi="Times New Roman"/>
          <w:sz w:val="26"/>
          <w:szCs w:val="26"/>
        </w:rPr>
        <w:tab/>
        <w:t xml:space="preserve">Mizoram VAT, insurance, loading &amp; unloading including stacking charges etc.    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complete</w:t>
      </w:r>
      <w:proofErr w:type="gramEnd"/>
      <w:r>
        <w:rPr>
          <w:rFonts w:ascii="Times New Roman" w:hAnsi="Times New Roman"/>
          <w:sz w:val="26"/>
          <w:szCs w:val="26"/>
        </w:rPr>
        <w:t xml:space="preserve"> in all respect and no escalation/discount will be entertained afterwards </w:t>
      </w:r>
      <w:r>
        <w:rPr>
          <w:rFonts w:ascii="Times New Roman" w:hAnsi="Times New Roman"/>
          <w:sz w:val="26"/>
          <w:szCs w:val="26"/>
        </w:rPr>
        <w:tab/>
        <w:t>during the period of the validity of the quotation.</w:t>
      </w:r>
    </w:p>
    <w:p w:rsidR="001745A5" w:rsidRDefault="001745A5" w:rsidP="001745A5">
      <w:pPr>
        <w:pStyle w:val="NoSpacing"/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Quotationers</w:t>
      </w:r>
      <w:proofErr w:type="spellEnd"/>
      <w:r>
        <w:rPr>
          <w:rFonts w:ascii="Times New Roman" w:hAnsi="Times New Roman"/>
          <w:sz w:val="26"/>
          <w:szCs w:val="26"/>
        </w:rPr>
        <w:t xml:space="preserve"> should write clearly the following information for the item/material  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separately :</w:t>
      </w:r>
      <w:proofErr w:type="gramEnd"/>
      <w:r>
        <w:rPr>
          <w:rFonts w:ascii="Times New Roman" w:hAnsi="Times New Roman"/>
          <w:sz w:val="26"/>
          <w:szCs w:val="26"/>
        </w:rPr>
        <w:t>-</w:t>
      </w:r>
    </w:p>
    <w:p w:rsidR="001745A5" w:rsidRDefault="001745A5" w:rsidP="001745A5">
      <w:pPr>
        <w:pStyle w:val="NoSpacing"/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a)</w:t>
      </w:r>
      <w:r>
        <w:rPr>
          <w:rFonts w:ascii="Times New Roman" w:hAnsi="Times New Roman"/>
          <w:sz w:val="26"/>
          <w:szCs w:val="26"/>
        </w:rPr>
        <w:tab/>
        <w:t>Manufacturing Company/Trade Marks</w:t>
      </w:r>
    </w:p>
    <w:p w:rsidR="001745A5" w:rsidRDefault="001745A5" w:rsidP="001745A5">
      <w:pPr>
        <w:pStyle w:val="NoSpacing"/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b)</w:t>
      </w:r>
      <w:r>
        <w:rPr>
          <w:rFonts w:ascii="Times New Roman" w:hAnsi="Times New Roman"/>
          <w:sz w:val="26"/>
          <w:szCs w:val="26"/>
        </w:rPr>
        <w:tab/>
        <w:t>BIS/ISI/ISO Specification No.</w:t>
      </w:r>
    </w:p>
    <w:p w:rsidR="001745A5" w:rsidRDefault="001745A5" w:rsidP="001745A5">
      <w:pPr>
        <w:pStyle w:val="NoSpacing"/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ab/>
        <w:t xml:space="preserve">Any direct or </w:t>
      </w:r>
      <w:proofErr w:type="gramStart"/>
      <w:r>
        <w:rPr>
          <w:rFonts w:ascii="Times New Roman" w:hAnsi="Times New Roman"/>
          <w:sz w:val="26"/>
          <w:szCs w:val="26"/>
        </w:rPr>
        <w:t>Indirect</w:t>
      </w:r>
      <w:proofErr w:type="gramEnd"/>
      <w:r>
        <w:rPr>
          <w:rFonts w:ascii="Times New Roman" w:hAnsi="Times New Roman"/>
          <w:sz w:val="26"/>
          <w:szCs w:val="26"/>
        </w:rPr>
        <w:t xml:space="preserve"> canvassing by any </w:t>
      </w:r>
      <w:proofErr w:type="spellStart"/>
      <w:r>
        <w:rPr>
          <w:rFonts w:ascii="Times New Roman" w:hAnsi="Times New Roman"/>
          <w:sz w:val="26"/>
          <w:szCs w:val="26"/>
        </w:rPr>
        <w:t>quotationers</w:t>
      </w:r>
      <w:proofErr w:type="spellEnd"/>
      <w:r>
        <w:rPr>
          <w:rFonts w:ascii="Times New Roman" w:hAnsi="Times New Roman"/>
          <w:sz w:val="26"/>
          <w:szCs w:val="26"/>
        </w:rPr>
        <w:t xml:space="preserve"> will be result in </w:t>
      </w:r>
      <w:r>
        <w:rPr>
          <w:rFonts w:ascii="Times New Roman" w:hAnsi="Times New Roman"/>
          <w:sz w:val="26"/>
          <w:szCs w:val="26"/>
        </w:rPr>
        <w:tab/>
        <w:t xml:space="preserve">disqualification of the selected </w:t>
      </w:r>
      <w:proofErr w:type="spellStart"/>
      <w:r>
        <w:rPr>
          <w:rFonts w:ascii="Times New Roman" w:hAnsi="Times New Roman"/>
          <w:sz w:val="26"/>
          <w:szCs w:val="26"/>
        </w:rPr>
        <w:t>quotationer</w:t>
      </w:r>
      <w:proofErr w:type="spellEnd"/>
      <w:r>
        <w:rPr>
          <w:rFonts w:ascii="Times New Roman" w:hAnsi="Times New Roman"/>
          <w:sz w:val="26"/>
          <w:szCs w:val="26"/>
        </w:rPr>
        <w:t xml:space="preserve"> (s).</w:t>
      </w:r>
    </w:p>
    <w:p w:rsidR="001745A5" w:rsidRDefault="001745A5" w:rsidP="001745A5">
      <w:pPr>
        <w:pStyle w:val="NoSpacing"/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ab/>
        <w:t>Postal request for sending the Application Form will not be entertained.</w:t>
      </w:r>
    </w:p>
    <w:p w:rsidR="001745A5" w:rsidRDefault="001745A5" w:rsidP="001745A5">
      <w:pPr>
        <w:pStyle w:val="NoSpacing"/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</w:t>
      </w:r>
      <w:r>
        <w:rPr>
          <w:rFonts w:ascii="Times New Roman" w:hAnsi="Times New Roman"/>
          <w:sz w:val="26"/>
          <w:szCs w:val="26"/>
        </w:rPr>
        <w:tab/>
        <w:t xml:space="preserve">Each &amp; every page must be signed by the </w:t>
      </w:r>
      <w:proofErr w:type="spellStart"/>
      <w:r>
        <w:rPr>
          <w:rFonts w:ascii="Times New Roman" w:hAnsi="Times New Roman"/>
          <w:sz w:val="26"/>
          <w:szCs w:val="26"/>
        </w:rPr>
        <w:t>quotationers</w:t>
      </w:r>
      <w:proofErr w:type="spellEnd"/>
      <w:r>
        <w:rPr>
          <w:rFonts w:ascii="Times New Roman" w:hAnsi="Times New Roman"/>
          <w:sz w:val="26"/>
          <w:szCs w:val="26"/>
        </w:rPr>
        <w:t xml:space="preserve"> including blank/back </w:t>
      </w:r>
      <w:r>
        <w:rPr>
          <w:rFonts w:ascii="Times New Roman" w:hAnsi="Times New Roman"/>
          <w:sz w:val="26"/>
          <w:szCs w:val="26"/>
        </w:rPr>
        <w:tab/>
        <w:t>pages.</w:t>
      </w:r>
    </w:p>
    <w:p w:rsidR="001745A5" w:rsidRDefault="001745A5" w:rsidP="001745A5">
      <w:pPr>
        <w:pStyle w:val="NoSpacing"/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</w:p>
    <w:p w:rsidR="001745A5" w:rsidRDefault="001745A5" w:rsidP="001745A5">
      <w:pPr>
        <w:pStyle w:val="NoSpacing"/>
        <w:tabs>
          <w:tab w:val="left" w:pos="540"/>
        </w:tabs>
        <w:jc w:val="both"/>
        <w:rPr>
          <w:rFonts w:ascii="Times New Roman" w:hAnsi="Times New Roman"/>
          <w:sz w:val="20"/>
          <w:szCs w:val="26"/>
        </w:rPr>
      </w:pPr>
    </w:p>
    <w:p w:rsidR="001745A5" w:rsidRDefault="001745A5" w:rsidP="001745A5">
      <w:pPr>
        <w:pStyle w:val="NoSpacing"/>
        <w:tabs>
          <w:tab w:val="left" w:pos="540"/>
        </w:tabs>
        <w:jc w:val="both"/>
        <w:rPr>
          <w:rFonts w:ascii="Times New Roman" w:hAnsi="Times New Roman"/>
          <w:sz w:val="20"/>
          <w:szCs w:val="26"/>
        </w:rPr>
      </w:pPr>
    </w:p>
    <w:p w:rsidR="001745A5" w:rsidRPr="001055A6" w:rsidRDefault="001745A5" w:rsidP="001745A5">
      <w:pPr>
        <w:pStyle w:val="NoSpacing"/>
        <w:tabs>
          <w:tab w:val="left" w:pos="540"/>
        </w:tabs>
        <w:jc w:val="both"/>
        <w:rPr>
          <w:rFonts w:ascii="Times New Roman" w:hAnsi="Times New Roman"/>
          <w:sz w:val="20"/>
          <w:szCs w:val="26"/>
        </w:rPr>
      </w:pPr>
    </w:p>
    <w:p w:rsidR="001745A5" w:rsidRPr="007B3225" w:rsidRDefault="001745A5" w:rsidP="001745A5">
      <w:pPr>
        <w:pStyle w:val="NoSpacing"/>
        <w:tabs>
          <w:tab w:val="center" w:pos="6480"/>
        </w:tabs>
        <w:jc w:val="both"/>
        <w:rPr>
          <w:rFonts w:ascii="Times New Roman" w:hAnsi="Times New Roman"/>
          <w:b/>
          <w:sz w:val="8"/>
          <w:szCs w:val="24"/>
        </w:rPr>
      </w:pPr>
    </w:p>
    <w:p w:rsidR="001745A5" w:rsidRPr="006F537D" w:rsidRDefault="001745A5" w:rsidP="001745A5">
      <w:pPr>
        <w:pStyle w:val="NoSpacing"/>
        <w:tabs>
          <w:tab w:val="center" w:pos="7200"/>
        </w:tabs>
        <w:jc w:val="both"/>
        <w:rPr>
          <w:rFonts w:ascii="Times New Roman" w:hAnsi="Times New Roman"/>
          <w:b/>
          <w:sz w:val="24"/>
          <w:szCs w:val="24"/>
        </w:rPr>
      </w:pPr>
      <w:r w:rsidRPr="006F537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R. LALFANLIANA</w:t>
      </w:r>
    </w:p>
    <w:p w:rsidR="001745A5" w:rsidRPr="006F537D" w:rsidRDefault="001745A5" w:rsidP="001745A5">
      <w:pPr>
        <w:pStyle w:val="NoSpacing"/>
        <w:tabs>
          <w:tab w:val="center" w:pos="7200"/>
        </w:tabs>
        <w:jc w:val="both"/>
        <w:rPr>
          <w:rFonts w:ascii="Times New Roman" w:hAnsi="Times New Roman"/>
          <w:b/>
          <w:sz w:val="24"/>
          <w:szCs w:val="24"/>
        </w:rPr>
      </w:pPr>
      <w:r w:rsidRPr="006F537D">
        <w:rPr>
          <w:rFonts w:ascii="Times New Roman" w:hAnsi="Times New Roman"/>
          <w:b/>
          <w:sz w:val="24"/>
          <w:szCs w:val="24"/>
        </w:rPr>
        <w:tab/>
        <w:t>Engineer-in-Chief: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537D">
        <w:rPr>
          <w:rFonts w:ascii="Times New Roman" w:hAnsi="Times New Roman"/>
          <w:b/>
          <w:sz w:val="24"/>
          <w:szCs w:val="24"/>
        </w:rPr>
        <w:t>PHED</w:t>
      </w:r>
    </w:p>
    <w:p w:rsidR="001745A5" w:rsidRDefault="001745A5" w:rsidP="001745A5">
      <w:pPr>
        <w:pStyle w:val="NoSpacing"/>
        <w:tabs>
          <w:tab w:val="center" w:pos="7200"/>
        </w:tabs>
        <w:jc w:val="both"/>
        <w:rPr>
          <w:rFonts w:ascii="Times New Roman" w:hAnsi="Times New Roman"/>
          <w:b/>
          <w:sz w:val="24"/>
          <w:szCs w:val="24"/>
        </w:rPr>
      </w:pPr>
      <w:r w:rsidRPr="006F537D">
        <w:rPr>
          <w:rFonts w:ascii="Times New Roman" w:hAnsi="Times New Roman"/>
          <w:b/>
          <w:sz w:val="24"/>
          <w:szCs w:val="24"/>
        </w:rPr>
        <w:tab/>
        <w:t xml:space="preserve">Mizoram, </w:t>
      </w:r>
      <w:proofErr w:type="spellStart"/>
      <w:r w:rsidRPr="006F537D">
        <w:rPr>
          <w:rFonts w:ascii="Times New Roman" w:hAnsi="Times New Roman"/>
          <w:b/>
          <w:sz w:val="24"/>
          <w:szCs w:val="24"/>
        </w:rPr>
        <w:t>Aizawl</w:t>
      </w:r>
      <w:proofErr w:type="spellEnd"/>
      <w:r w:rsidRPr="006F537D">
        <w:rPr>
          <w:rFonts w:ascii="Times New Roman" w:hAnsi="Times New Roman"/>
          <w:b/>
          <w:sz w:val="24"/>
          <w:szCs w:val="24"/>
        </w:rPr>
        <w:t>.</w:t>
      </w:r>
    </w:p>
    <w:p w:rsidR="001745A5" w:rsidRPr="00F44DBD" w:rsidRDefault="001745A5" w:rsidP="001745A5">
      <w:pPr>
        <w:pStyle w:val="NoSpacing"/>
        <w:tabs>
          <w:tab w:val="center" w:pos="7200"/>
        </w:tabs>
        <w:jc w:val="both"/>
        <w:rPr>
          <w:rFonts w:ascii="Times New Roman" w:hAnsi="Times New Roman"/>
          <w:b/>
          <w:sz w:val="10"/>
          <w:szCs w:val="24"/>
        </w:rPr>
      </w:pPr>
    </w:p>
    <w:p w:rsidR="001745A5" w:rsidRPr="006F537D" w:rsidRDefault="001745A5" w:rsidP="001745A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537D">
        <w:rPr>
          <w:rFonts w:ascii="Times New Roman" w:hAnsi="Times New Roman"/>
          <w:sz w:val="24"/>
          <w:szCs w:val="24"/>
        </w:rPr>
        <w:t>Memo No.M-11011/</w:t>
      </w:r>
      <w:r>
        <w:rPr>
          <w:rFonts w:ascii="Times New Roman" w:hAnsi="Times New Roman"/>
          <w:sz w:val="24"/>
          <w:szCs w:val="24"/>
        </w:rPr>
        <w:t>2</w:t>
      </w:r>
      <w:r w:rsidRPr="006F537D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3</w:t>
      </w:r>
      <w:r w:rsidRPr="006F537D">
        <w:rPr>
          <w:rFonts w:ascii="Times New Roman" w:hAnsi="Times New Roman"/>
          <w:sz w:val="24"/>
          <w:szCs w:val="24"/>
        </w:rPr>
        <w:t>-E-in-C/PHE/</w:t>
      </w:r>
      <w:proofErr w:type="spellStart"/>
      <w:r>
        <w:rPr>
          <w:rFonts w:ascii="Times New Roman" w:hAnsi="Times New Roman"/>
          <w:sz w:val="24"/>
          <w:szCs w:val="24"/>
        </w:rPr>
        <w:t>Vol</w:t>
      </w:r>
      <w:proofErr w:type="spellEnd"/>
      <w:r>
        <w:rPr>
          <w:rFonts w:ascii="Times New Roman" w:hAnsi="Times New Roman"/>
          <w:sz w:val="24"/>
          <w:szCs w:val="24"/>
        </w:rPr>
        <w:t>-III/</w:t>
      </w:r>
      <w:proofErr w:type="gramStart"/>
      <w:r>
        <w:rPr>
          <w:rFonts w:ascii="Times New Roman" w:hAnsi="Times New Roman"/>
          <w:sz w:val="24"/>
          <w:szCs w:val="24"/>
        </w:rPr>
        <w:t>86‘A’  :</w:t>
      </w:r>
      <w:proofErr w:type="gramEnd"/>
      <w:r>
        <w:rPr>
          <w:rFonts w:ascii="Times New Roman" w:hAnsi="Times New Roman"/>
          <w:sz w:val="24"/>
          <w:szCs w:val="24"/>
        </w:rPr>
        <w:t xml:space="preserve">  Dated </w:t>
      </w:r>
      <w:proofErr w:type="spellStart"/>
      <w:r>
        <w:rPr>
          <w:rFonts w:ascii="Times New Roman" w:hAnsi="Times New Roman"/>
          <w:sz w:val="24"/>
          <w:szCs w:val="24"/>
        </w:rPr>
        <w:t>Ai</w:t>
      </w:r>
      <w:r w:rsidRPr="006F537D">
        <w:rPr>
          <w:rFonts w:ascii="Times New Roman" w:hAnsi="Times New Roman"/>
          <w:sz w:val="24"/>
          <w:szCs w:val="24"/>
        </w:rPr>
        <w:t>zawl</w:t>
      </w:r>
      <w:proofErr w:type="spellEnd"/>
      <w:r w:rsidRPr="006F537D">
        <w:rPr>
          <w:rFonts w:ascii="Times New Roman" w:hAnsi="Times New Roman"/>
          <w:sz w:val="24"/>
          <w:szCs w:val="24"/>
        </w:rPr>
        <w:t>, the</w:t>
      </w:r>
      <w:r>
        <w:rPr>
          <w:rFonts w:ascii="Times New Roman" w:hAnsi="Times New Roman"/>
          <w:sz w:val="24"/>
          <w:szCs w:val="24"/>
        </w:rPr>
        <w:t xml:space="preserve"> 29</w:t>
      </w:r>
      <w:r w:rsidRPr="00AA088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April, 2015.</w:t>
      </w:r>
    </w:p>
    <w:p w:rsidR="001745A5" w:rsidRPr="006F537D" w:rsidRDefault="001745A5" w:rsidP="001745A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537D">
        <w:rPr>
          <w:rFonts w:ascii="Times New Roman" w:hAnsi="Times New Roman"/>
          <w:sz w:val="24"/>
          <w:szCs w:val="24"/>
        </w:rPr>
        <w:t xml:space="preserve">Copy </w:t>
      </w:r>
      <w:proofErr w:type="gramStart"/>
      <w:r w:rsidRPr="006F537D">
        <w:rPr>
          <w:rFonts w:ascii="Times New Roman" w:hAnsi="Times New Roman"/>
          <w:sz w:val="24"/>
          <w:szCs w:val="24"/>
        </w:rPr>
        <w:t>to :</w:t>
      </w:r>
      <w:proofErr w:type="gramEnd"/>
    </w:p>
    <w:p w:rsidR="001745A5" w:rsidRDefault="001745A5" w:rsidP="001745A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537D">
        <w:rPr>
          <w:rFonts w:ascii="Times New Roman" w:hAnsi="Times New Roman"/>
          <w:sz w:val="24"/>
          <w:szCs w:val="24"/>
        </w:rPr>
        <w:tab/>
      </w:r>
      <w:r w:rsidRPr="006F53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1.  Chief Engineer, PHED Zone-I &amp; II, Mizoram for information.</w:t>
      </w:r>
    </w:p>
    <w:p w:rsidR="001745A5" w:rsidRDefault="001745A5" w:rsidP="001745A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2.  All Superintending Engineer under PHED for information.</w:t>
      </w:r>
    </w:p>
    <w:p w:rsidR="001745A5" w:rsidRDefault="001745A5" w:rsidP="001745A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3.  Director, Information and Public Relation, Govt. of Mizoram for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information with a request to publish the quotation in 2(two) Local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Newspaper and 1(one) National Newspaper (Telegraph </w:t>
      </w:r>
      <w:proofErr w:type="spellStart"/>
      <w:r>
        <w:rPr>
          <w:rFonts w:ascii="Times New Roman" w:hAnsi="Times New Roman"/>
          <w:sz w:val="24"/>
          <w:szCs w:val="24"/>
        </w:rPr>
        <w:t>Guwahati</w:t>
      </w:r>
      <w:proofErr w:type="spellEnd"/>
      <w:r>
        <w:rPr>
          <w:rFonts w:ascii="Times New Roman" w:hAnsi="Times New Roman"/>
          <w:sz w:val="24"/>
          <w:szCs w:val="24"/>
        </w:rPr>
        <w:t xml:space="preserve">) for   </w:t>
      </w:r>
    </w:p>
    <w:p w:rsidR="001745A5" w:rsidRDefault="001745A5" w:rsidP="001745A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2(two) consecutive issues.</w:t>
      </w:r>
      <w:proofErr w:type="gramEnd"/>
      <w:r>
        <w:rPr>
          <w:rFonts w:ascii="Times New Roman" w:hAnsi="Times New Roman"/>
          <w:sz w:val="24"/>
          <w:szCs w:val="24"/>
        </w:rPr>
        <w:t xml:space="preserve"> A copy of press quotation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</w:p>
    <w:p w:rsidR="001745A5" w:rsidRDefault="001745A5" w:rsidP="001745A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notice</w:t>
      </w:r>
      <w:proofErr w:type="gramEnd"/>
      <w:r>
        <w:rPr>
          <w:rFonts w:ascii="Times New Roman" w:hAnsi="Times New Roman"/>
          <w:sz w:val="24"/>
          <w:szCs w:val="24"/>
        </w:rPr>
        <w:t xml:space="preserve"> is hereby enclosed.</w:t>
      </w:r>
    </w:p>
    <w:p w:rsidR="001745A5" w:rsidRPr="006F537D" w:rsidRDefault="001745A5" w:rsidP="001745A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5.  Office Notice Board.</w:t>
      </w:r>
    </w:p>
    <w:p w:rsidR="001745A5" w:rsidRPr="007B3225" w:rsidRDefault="001745A5" w:rsidP="001745A5">
      <w:pPr>
        <w:pStyle w:val="NoSpacing"/>
        <w:tabs>
          <w:tab w:val="left" w:pos="1440"/>
        </w:tabs>
        <w:jc w:val="both"/>
        <w:rPr>
          <w:rFonts w:ascii="Times New Roman" w:hAnsi="Times New Roman"/>
          <w:sz w:val="2"/>
          <w:szCs w:val="24"/>
        </w:rPr>
      </w:pPr>
    </w:p>
    <w:p w:rsidR="001745A5" w:rsidRPr="00E379FA" w:rsidRDefault="001745A5" w:rsidP="001745A5">
      <w:pPr>
        <w:pStyle w:val="NoSpacing"/>
        <w:tabs>
          <w:tab w:val="left" w:pos="1140"/>
          <w:tab w:val="center" w:pos="7200"/>
        </w:tabs>
        <w:jc w:val="both"/>
        <w:rPr>
          <w:rFonts w:ascii="Times New Roman" w:hAnsi="Times New Roman"/>
          <w:b/>
          <w:sz w:val="56"/>
          <w:szCs w:val="24"/>
        </w:rPr>
      </w:pPr>
    </w:p>
    <w:p w:rsidR="001745A5" w:rsidRDefault="001745A5" w:rsidP="001745A5">
      <w:pPr>
        <w:pStyle w:val="NoSpacing"/>
        <w:tabs>
          <w:tab w:val="left" w:pos="1140"/>
          <w:tab w:val="center" w:pos="72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44"/>
          <w:szCs w:val="24"/>
        </w:rPr>
        <w:tab/>
      </w:r>
      <w:r w:rsidRPr="006F537D">
        <w:rPr>
          <w:rFonts w:ascii="Times New Roman" w:hAnsi="Times New Roman"/>
          <w:b/>
          <w:sz w:val="24"/>
          <w:szCs w:val="24"/>
        </w:rPr>
        <w:t>Engineer-in-Chief: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537D">
        <w:rPr>
          <w:rFonts w:ascii="Times New Roman" w:hAnsi="Times New Roman"/>
          <w:b/>
          <w:sz w:val="24"/>
          <w:szCs w:val="24"/>
        </w:rPr>
        <w:t>PH</w:t>
      </w:r>
      <w:r>
        <w:rPr>
          <w:rFonts w:ascii="Times New Roman" w:hAnsi="Times New Roman"/>
          <w:b/>
          <w:sz w:val="24"/>
          <w:szCs w:val="24"/>
        </w:rPr>
        <w:t>ED</w:t>
      </w:r>
    </w:p>
    <w:p w:rsidR="001745A5" w:rsidRDefault="001745A5" w:rsidP="001745A5">
      <w:pPr>
        <w:pStyle w:val="NoSpacing"/>
        <w:tabs>
          <w:tab w:val="center" w:pos="72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F537D">
        <w:rPr>
          <w:rFonts w:ascii="Times New Roman" w:hAnsi="Times New Roman"/>
          <w:b/>
          <w:sz w:val="24"/>
          <w:szCs w:val="24"/>
        </w:rPr>
        <w:t xml:space="preserve">Mizoram, </w:t>
      </w:r>
      <w:proofErr w:type="spellStart"/>
      <w:r w:rsidRPr="006F537D">
        <w:rPr>
          <w:rFonts w:ascii="Times New Roman" w:hAnsi="Times New Roman"/>
          <w:b/>
          <w:sz w:val="24"/>
          <w:szCs w:val="24"/>
        </w:rPr>
        <w:t>Aizawl</w:t>
      </w:r>
      <w:proofErr w:type="spellEnd"/>
      <w:r w:rsidRPr="006F537D">
        <w:rPr>
          <w:rFonts w:ascii="Times New Roman" w:hAnsi="Times New Roman"/>
          <w:b/>
          <w:sz w:val="24"/>
          <w:szCs w:val="24"/>
        </w:rPr>
        <w:t>.</w:t>
      </w:r>
    </w:p>
    <w:p w:rsidR="001745A5" w:rsidRDefault="001745A5" w:rsidP="001745A5">
      <w:pPr>
        <w:pStyle w:val="NoSpacing"/>
        <w:tabs>
          <w:tab w:val="center" w:pos="72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1745A5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45A5"/>
    <w:rsid w:val="0017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5A5"/>
    <w:pPr>
      <w:spacing w:after="0" w:line="240" w:lineRule="auto"/>
    </w:pPr>
  </w:style>
  <w:style w:type="table" w:styleId="TableGrid">
    <w:name w:val="Table Grid"/>
    <w:basedOn w:val="TableNormal"/>
    <w:uiPriority w:val="59"/>
    <w:rsid w:val="00174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</dc:creator>
  <cp:keywords/>
  <dc:description/>
  <cp:lastModifiedBy>Zoni</cp:lastModifiedBy>
  <cp:revision>2</cp:revision>
  <dcterms:created xsi:type="dcterms:W3CDTF">2015-05-12T09:56:00Z</dcterms:created>
  <dcterms:modified xsi:type="dcterms:W3CDTF">2015-05-12T09:56:00Z</dcterms:modified>
</cp:coreProperties>
</file>